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8CA9A" w14:textId="615C953E" w:rsidR="00685473" w:rsidRPr="002706D7" w:rsidRDefault="00533B09" w:rsidP="20292B12">
      <w:pPr>
        <w:jc w:val="center"/>
        <w:rPr>
          <w:rFonts w:ascii="Century Gothic" w:hAnsi="Century Gothic"/>
          <w:b/>
          <w:bCs/>
          <w:sz w:val="24"/>
          <w:szCs w:val="24"/>
          <w:u w:val="single"/>
        </w:rPr>
      </w:pPr>
      <w:bookmarkStart w:id="0" w:name="_GoBack"/>
      <w:bookmarkEnd w:id="0"/>
      <w:r w:rsidRPr="002706D7">
        <w:rPr>
          <w:rFonts w:ascii="Century Gothic" w:hAnsi="Century Gothic"/>
          <w:b/>
          <w:bCs/>
          <w:sz w:val="24"/>
          <w:szCs w:val="24"/>
          <w:u w:val="single"/>
        </w:rPr>
        <w:t xml:space="preserve">Whole School SEND </w:t>
      </w:r>
      <w:r w:rsidR="00C91088">
        <w:rPr>
          <w:rFonts w:ascii="Century Gothic" w:hAnsi="Century Gothic"/>
          <w:b/>
          <w:bCs/>
          <w:sz w:val="24"/>
          <w:szCs w:val="24"/>
          <w:u w:val="single"/>
        </w:rPr>
        <w:t>Summary</w:t>
      </w:r>
      <w:r w:rsidRPr="002706D7">
        <w:rPr>
          <w:rFonts w:ascii="Century Gothic" w:hAnsi="Century Gothic"/>
          <w:b/>
          <w:bCs/>
          <w:sz w:val="24"/>
          <w:szCs w:val="24"/>
          <w:u w:val="single"/>
        </w:rPr>
        <w:t xml:space="preserve"> </w:t>
      </w:r>
      <w:r w:rsidR="00AB2CF9" w:rsidRPr="002706D7">
        <w:rPr>
          <w:rFonts w:ascii="Century Gothic" w:hAnsi="Century Gothic"/>
          <w:b/>
          <w:bCs/>
          <w:sz w:val="24"/>
          <w:szCs w:val="24"/>
          <w:u w:val="single"/>
        </w:rPr>
        <w:t>202</w:t>
      </w:r>
      <w:r w:rsidR="1E1D6597" w:rsidRPr="002706D7">
        <w:rPr>
          <w:rFonts w:ascii="Century Gothic" w:hAnsi="Century Gothic"/>
          <w:b/>
          <w:bCs/>
          <w:sz w:val="24"/>
          <w:szCs w:val="24"/>
          <w:u w:val="single"/>
        </w:rPr>
        <w:t>4-25</w:t>
      </w:r>
    </w:p>
    <w:p w14:paraId="6B9CBEA6" w14:textId="3B320E17" w:rsidR="00533B09" w:rsidRPr="002706D7" w:rsidRDefault="00533B09" w:rsidP="20292B12">
      <w:pPr>
        <w:rPr>
          <w:rFonts w:ascii="Century Gothic" w:hAnsi="Century Gothic"/>
          <w:sz w:val="24"/>
          <w:szCs w:val="24"/>
        </w:rPr>
      </w:pPr>
      <w:r w:rsidRPr="002706D7">
        <w:rPr>
          <w:rFonts w:ascii="Century Gothic" w:hAnsi="Century Gothic"/>
          <w:sz w:val="24"/>
          <w:szCs w:val="24"/>
        </w:rPr>
        <w:t>Roche School is a smaller than average mainstream primary school, with a hi</w:t>
      </w:r>
      <w:r w:rsidR="00361947" w:rsidRPr="002706D7">
        <w:rPr>
          <w:rFonts w:ascii="Century Gothic" w:hAnsi="Century Gothic"/>
          <w:sz w:val="24"/>
          <w:szCs w:val="24"/>
        </w:rPr>
        <w:t>gh number of SEND p</w:t>
      </w:r>
      <w:r w:rsidR="00601F02" w:rsidRPr="002706D7">
        <w:rPr>
          <w:rFonts w:ascii="Century Gothic" w:hAnsi="Century Gothic"/>
          <w:sz w:val="24"/>
          <w:szCs w:val="24"/>
        </w:rPr>
        <w:t>upils. Of 20</w:t>
      </w:r>
      <w:r w:rsidR="736A9F1B" w:rsidRPr="002706D7">
        <w:rPr>
          <w:rFonts w:ascii="Century Gothic" w:hAnsi="Century Gothic"/>
          <w:sz w:val="24"/>
          <w:szCs w:val="24"/>
        </w:rPr>
        <w:t>0</w:t>
      </w:r>
      <w:r w:rsidR="00601F02" w:rsidRPr="002706D7">
        <w:rPr>
          <w:rFonts w:ascii="Century Gothic" w:hAnsi="Century Gothic"/>
          <w:sz w:val="24"/>
          <w:szCs w:val="24"/>
        </w:rPr>
        <w:t xml:space="preserve"> pupils on roll, </w:t>
      </w:r>
      <w:r w:rsidR="613E5D67" w:rsidRPr="002706D7">
        <w:rPr>
          <w:rFonts w:ascii="Century Gothic" w:hAnsi="Century Gothic"/>
          <w:sz w:val="24"/>
          <w:szCs w:val="24"/>
        </w:rPr>
        <w:t>49</w:t>
      </w:r>
      <w:r w:rsidRPr="002706D7">
        <w:rPr>
          <w:rFonts w:ascii="Century Gothic" w:hAnsi="Century Gothic"/>
          <w:sz w:val="24"/>
          <w:szCs w:val="24"/>
        </w:rPr>
        <w:t xml:space="preserve"> pup</w:t>
      </w:r>
      <w:r w:rsidR="00601F02" w:rsidRPr="002706D7">
        <w:rPr>
          <w:rFonts w:ascii="Century Gothic" w:hAnsi="Century Gothic"/>
          <w:sz w:val="24"/>
          <w:szCs w:val="24"/>
        </w:rPr>
        <w:t>ils are classed as SEN Support</w:t>
      </w:r>
      <w:r w:rsidR="43C84B33" w:rsidRPr="002706D7">
        <w:rPr>
          <w:rFonts w:ascii="Century Gothic" w:hAnsi="Century Gothic"/>
          <w:sz w:val="24"/>
          <w:szCs w:val="24"/>
        </w:rPr>
        <w:t xml:space="preserve"> (24.5%)</w:t>
      </w:r>
      <w:r w:rsidR="00601F02" w:rsidRPr="002706D7">
        <w:rPr>
          <w:rFonts w:ascii="Century Gothic" w:hAnsi="Century Gothic"/>
          <w:sz w:val="24"/>
          <w:szCs w:val="24"/>
        </w:rPr>
        <w:t xml:space="preserve"> and</w:t>
      </w:r>
      <w:r w:rsidR="00361947" w:rsidRPr="002706D7">
        <w:rPr>
          <w:rFonts w:ascii="Century Gothic" w:hAnsi="Century Gothic"/>
          <w:sz w:val="24"/>
          <w:szCs w:val="24"/>
        </w:rPr>
        <w:t xml:space="preserve"> </w:t>
      </w:r>
      <w:r w:rsidR="5175EFF7" w:rsidRPr="002706D7">
        <w:rPr>
          <w:rFonts w:ascii="Century Gothic" w:hAnsi="Century Gothic"/>
          <w:sz w:val="24"/>
          <w:szCs w:val="24"/>
        </w:rPr>
        <w:t>10</w:t>
      </w:r>
      <w:r w:rsidR="00FE4CE8" w:rsidRPr="002706D7">
        <w:rPr>
          <w:rFonts w:ascii="Century Gothic" w:hAnsi="Century Gothic"/>
          <w:sz w:val="24"/>
          <w:szCs w:val="24"/>
        </w:rPr>
        <w:t xml:space="preserve"> have an EHCP</w:t>
      </w:r>
      <w:r w:rsidR="69352E10" w:rsidRPr="002706D7">
        <w:rPr>
          <w:rFonts w:ascii="Century Gothic" w:hAnsi="Century Gothic"/>
          <w:sz w:val="24"/>
          <w:szCs w:val="24"/>
        </w:rPr>
        <w:t xml:space="preserve"> (5%)</w:t>
      </w:r>
      <w:r w:rsidR="00601F02" w:rsidRPr="002706D7">
        <w:rPr>
          <w:rFonts w:ascii="Century Gothic" w:hAnsi="Century Gothic"/>
          <w:sz w:val="24"/>
          <w:szCs w:val="24"/>
        </w:rPr>
        <w:t xml:space="preserve">. </w:t>
      </w:r>
    </w:p>
    <w:p w14:paraId="3CF154F4" w14:textId="4450F8B5" w:rsidR="00533B09" w:rsidRPr="002706D7" w:rsidRDefault="00361947" w:rsidP="20292B12">
      <w:pPr>
        <w:rPr>
          <w:rFonts w:ascii="Century Gothic" w:hAnsi="Century Gothic"/>
          <w:sz w:val="24"/>
          <w:szCs w:val="24"/>
        </w:rPr>
      </w:pPr>
      <w:r w:rsidRPr="002706D7">
        <w:rPr>
          <w:rFonts w:ascii="Century Gothic" w:hAnsi="Century Gothic"/>
          <w:sz w:val="24"/>
          <w:szCs w:val="24"/>
        </w:rPr>
        <w:t xml:space="preserve">This means that </w:t>
      </w:r>
      <w:r w:rsidR="69A92E03" w:rsidRPr="002706D7">
        <w:rPr>
          <w:rFonts w:ascii="Century Gothic" w:hAnsi="Century Gothic"/>
          <w:sz w:val="24"/>
          <w:szCs w:val="24"/>
        </w:rPr>
        <w:t>29.5</w:t>
      </w:r>
      <w:r w:rsidRPr="002706D7">
        <w:rPr>
          <w:rFonts w:ascii="Century Gothic" w:hAnsi="Century Gothic"/>
          <w:sz w:val="24"/>
          <w:szCs w:val="24"/>
        </w:rPr>
        <w:t xml:space="preserve">% of our </w:t>
      </w:r>
      <w:r w:rsidR="5FFFBDD3" w:rsidRPr="002706D7">
        <w:rPr>
          <w:rFonts w:ascii="Century Gothic" w:hAnsi="Century Gothic"/>
          <w:sz w:val="24"/>
          <w:szCs w:val="24"/>
        </w:rPr>
        <w:t>school</w:t>
      </w:r>
      <w:r w:rsidRPr="002706D7">
        <w:rPr>
          <w:rFonts w:ascii="Century Gothic" w:hAnsi="Century Gothic"/>
          <w:sz w:val="24"/>
          <w:szCs w:val="24"/>
        </w:rPr>
        <w:t xml:space="preserve"> have some form of additional need/s and as such, require additional to or different from</w:t>
      </w:r>
      <w:r w:rsidR="002706D7">
        <w:rPr>
          <w:rFonts w:ascii="Century Gothic" w:hAnsi="Century Gothic"/>
          <w:sz w:val="24"/>
          <w:szCs w:val="24"/>
        </w:rPr>
        <w:t>,</w:t>
      </w:r>
      <w:r w:rsidRPr="002706D7">
        <w:rPr>
          <w:rFonts w:ascii="Century Gothic" w:hAnsi="Century Gothic"/>
          <w:sz w:val="24"/>
          <w:szCs w:val="24"/>
        </w:rPr>
        <w:t xml:space="preserve"> provision to ensure they can make progress and are holistically supported.</w:t>
      </w:r>
      <w:r w:rsidR="00CC7464" w:rsidRPr="002706D7">
        <w:rPr>
          <w:rFonts w:ascii="Century Gothic" w:hAnsi="Century Gothic"/>
          <w:sz w:val="24"/>
          <w:szCs w:val="24"/>
        </w:rPr>
        <w:t xml:space="preserve"> This is </w:t>
      </w:r>
      <w:r w:rsidR="009E1745" w:rsidRPr="002706D7">
        <w:rPr>
          <w:rFonts w:ascii="Century Gothic" w:hAnsi="Century Gothic"/>
          <w:sz w:val="24"/>
          <w:szCs w:val="24"/>
        </w:rPr>
        <w:t xml:space="preserve">significantly higher than the </w:t>
      </w:r>
      <w:r w:rsidR="003E4A83" w:rsidRPr="002706D7">
        <w:rPr>
          <w:rFonts w:ascii="Century Gothic" w:hAnsi="Century Gothic"/>
          <w:sz w:val="24"/>
          <w:szCs w:val="24"/>
        </w:rPr>
        <w:t>1</w:t>
      </w:r>
      <w:r w:rsidR="5E7B51E9" w:rsidRPr="002706D7">
        <w:rPr>
          <w:rFonts w:ascii="Century Gothic" w:hAnsi="Century Gothic"/>
          <w:sz w:val="24"/>
          <w:szCs w:val="24"/>
        </w:rPr>
        <w:t>4.1</w:t>
      </w:r>
      <w:r w:rsidR="00CC7464" w:rsidRPr="002706D7">
        <w:rPr>
          <w:rFonts w:ascii="Century Gothic" w:hAnsi="Century Gothic"/>
          <w:sz w:val="24"/>
          <w:szCs w:val="24"/>
        </w:rPr>
        <w:t>% national average</w:t>
      </w:r>
      <w:r w:rsidR="009D0FA9" w:rsidRPr="002706D7">
        <w:rPr>
          <w:rFonts w:ascii="Century Gothic" w:hAnsi="Century Gothic"/>
          <w:sz w:val="24"/>
          <w:szCs w:val="24"/>
        </w:rPr>
        <w:t xml:space="preserve"> </w:t>
      </w:r>
      <w:r w:rsidR="111881A1" w:rsidRPr="002706D7">
        <w:rPr>
          <w:rFonts w:ascii="Century Gothic" w:hAnsi="Century Gothic"/>
          <w:sz w:val="24"/>
          <w:szCs w:val="24"/>
        </w:rPr>
        <w:t xml:space="preserve">of SEN Support and slightly higher than the 3% of EHCPs, </w:t>
      </w:r>
      <w:r w:rsidR="009D0FA9" w:rsidRPr="002706D7">
        <w:rPr>
          <w:rFonts w:ascii="Century Gothic" w:hAnsi="Century Gothic"/>
          <w:sz w:val="24"/>
          <w:szCs w:val="24"/>
        </w:rPr>
        <w:t xml:space="preserve">for </w:t>
      </w:r>
      <w:r w:rsidR="3D485F57" w:rsidRPr="002706D7">
        <w:rPr>
          <w:rFonts w:ascii="Century Gothic" w:hAnsi="Century Gothic"/>
          <w:sz w:val="24"/>
          <w:szCs w:val="24"/>
        </w:rPr>
        <w:t xml:space="preserve">UK </w:t>
      </w:r>
      <w:r w:rsidR="009D0FA9" w:rsidRPr="002706D7">
        <w:rPr>
          <w:rFonts w:ascii="Century Gothic" w:hAnsi="Century Gothic"/>
          <w:sz w:val="24"/>
          <w:szCs w:val="24"/>
        </w:rPr>
        <w:t>primary schools</w:t>
      </w:r>
      <w:r w:rsidR="00CC7464" w:rsidRPr="002706D7">
        <w:rPr>
          <w:rFonts w:ascii="Century Gothic" w:hAnsi="Century Gothic"/>
          <w:sz w:val="24"/>
          <w:szCs w:val="24"/>
        </w:rPr>
        <w:t>.</w:t>
      </w:r>
    </w:p>
    <w:p w14:paraId="04252126" w14:textId="1B0A375C" w:rsidR="00CC7464" w:rsidRDefault="002706D7">
      <w:r>
        <w:rPr>
          <w:noProof/>
          <w:lang w:eastAsia="en-GB"/>
        </w:rPr>
        <w:drawing>
          <wp:anchor distT="0" distB="0" distL="114300" distR="114300" simplePos="0" relativeHeight="251742208" behindDoc="1" locked="0" layoutInCell="1" allowOverlap="1" wp14:anchorId="1F2ABD87" wp14:editId="7EEDD42D">
            <wp:simplePos x="0" y="0"/>
            <wp:positionH relativeFrom="column">
              <wp:posOffset>1962150</wp:posOffset>
            </wp:positionH>
            <wp:positionV relativeFrom="paragraph">
              <wp:posOffset>71755</wp:posOffset>
            </wp:positionV>
            <wp:extent cx="4572000" cy="2743200"/>
            <wp:effectExtent l="0" t="0" r="0" b="0"/>
            <wp:wrapTight wrapText="bothSides">
              <wp:wrapPolygon edited="0">
                <wp:start x="0" y="0"/>
                <wp:lineTo x="0" y="21450"/>
                <wp:lineTo x="21510" y="21450"/>
                <wp:lineTo x="21510" y="0"/>
                <wp:lineTo x="0" y="0"/>
              </wp:wrapPolygon>
            </wp:wrapTight>
            <wp:docPr id="1" name="Chart 1">
              <a:extLst xmlns:a="http://schemas.openxmlformats.org/drawingml/2006/main">
                <a:ext uri="{FF2B5EF4-FFF2-40B4-BE49-F238E27FC236}">
                  <a16:creationId xmlns:a16="http://schemas.microsoft.com/office/drawing/2014/main" id="{CF7CBC9B-4688-BB0E-CB09-5E5A135760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F757085" w14:textId="77777777" w:rsidR="00CC7464" w:rsidRDefault="00CC7464"/>
    <w:p w14:paraId="7050E3EC" w14:textId="77777777" w:rsidR="00CC7464" w:rsidRDefault="00CC7464"/>
    <w:p w14:paraId="6A44CE91" w14:textId="77777777" w:rsidR="00CC7464" w:rsidRDefault="00CC7464"/>
    <w:p w14:paraId="6CB57800" w14:textId="77777777" w:rsidR="00CC7464" w:rsidRDefault="00CC7464"/>
    <w:p w14:paraId="57BC11BD" w14:textId="77777777" w:rsidR="002706D7" w:rsidRDefault="002706D7"/>
    <w:p w14:paraId="3E3229B9" w14:textId="77777777" w:rsidR="002706D7" w:rsidRDefault="002706D7"/>
    <w:p w14:paraId="0D439FE6" w14:textId="77777777" w:rsidR="002706D7" w:rsidRDefault="002706D7"/>
    <w:p w14:paraId="0810122F" w14:textId="77777777" w:rsidR="002706D7" w:rsidRDefault="002706D7"/>
    <w:p w14:paraId="399DBC72" w14:textId="77777777" w:rsidR="002706D7" w:rsidRDefault="002706D7"/>
    <w:p w14:paraId="2A120904" w14:textId="1388EFA9" w:rsidR="002706D7" w:rsidRDefault="002706D7"/>
    <w:p w14:paraId="075ED6CD" w14:textId="71AFC7E0" w:rsidR="002706D7" w:rsidRPr="002706D7" w:rsidRDefault="00EA74CF" w:rsidP="002706D7">
      <w:pPr>
        <w:jc w:val="center"/>
        <w:rPr>
          <w:sz w:val="18"/>
        </w:rPr>
      </w:pPr>
      <w:hyperlink r:id="rId9">
        <w:r w:rsidR="002706D7" w:rsidRPr="002706D7">
          <w:rPr>
            <w:rStyle w:val="Hyperlink"/>
            <w:sz w:val="18"/>
          </w:rPr>
          <w:t>https://explore-education-statistics.service.gov.uk/find-statistics/special-educational-needs-in-england/2023-24</w:t>
        </w:r>
      </w:hyperlink>
      <w:r w:rsidR="002706D7" w:rsidRPr="002706D7">
        <w:rPr>
          <w:sz w:val="18"/>
        </w:rPr>
        <w:t xml:space="preserve"> - latest available SEN data (June 2024)</w:t>
      </w:r>
    </w:p>
    <w:p w14:paraId="18092B99" w14:textId="77777777" w:rsidR="002706D7" w:rsidRDefault="002706D7"/>
    <w:p w14:paraId="13AA0BCA" w14:textId="77777777" w:rsidR="002706D7" w:rsidRDefault="002706D7"/>
    <w:p w14:paraId="2D207093" w14:textId="77777777" w:rsidR="002706D7" w:rsidRDefault="002706D7"/>
    <w:p w14:paraId="0459F064" w14:textId="77777777" w:rsidR="002706D7" w:rsidRDefault="002706D7"/>
    <w:p w14:paraId="6CC92C18" w14:textId="6DFFB983" w:rsidR="00CC7464" w:rsidRDefault="00CC7464">
      <w:pPr>
        <w:rPr>
          <w:rFonts w:ascii="Century Gothic" w:hAnsi="Century Gothic"/>
        </w:rPr>
      </w:pPr>
      <w:r w:rsidRPr="002706D7">
        <w:rPr>
          <w:rFonts w:ascii="Century Gothic" w:hAnsi="Century Gothic"/>
        </w:rPr>
        <w:t xml:space="preserve">A breakdown </w:t>
      </w:r>
      <w:r w:rsidR="004528DD" w:rsidRPr="002706D7">
        <w:rPr>
          <w:rFonts w:ascii="Century Gothic" w:hAnsi="Century Gothic"/>
        </w:rPr>
        <w:t>of SEND pupils by Year Group</w:t>
      </w:r>
      <w:r w:rsidRPr="002706D7">
        <w:rPr>
          <w:rFonts w:ascii="Century Gothic" w:hAnsi="Century Gothic"/>
        </w:rPr>
        <w:t xml:space="preserve"> is below</w:t>
      </w:r>
      <w:r w:rsidR="00E60532" w:rsidRPr="002706D7">
        <w:rPr>
          <w:rFonts w:ascii="Century Gothic" w:hAnsi="Century Gothic"/>
        </w:rPr>
        <w:t xml:space="preserve"> (</w:t>
      </w:r>
      <w:r w:rsidR="00601F02" w:rsidRPr="002706D7">
        <w:rPr>
          <w:rFonts w:ascii="Century Gothic" w:hAnsi="Century Gothic"/>
        </w:rPr>
        <w:t>J</w:t>
      </w:r>
      <w:r w:rsidR="003E4A83" w:rsidRPr="002706D7">
        <w:rPr>
          <w:rFonts w:ascii="Century Gothic" w:hAnsi="Century Gothic"/>
        </w:rPr>
        <w:t>u</w:t>
      </w:r>
      <w:r w:rsidR="1ABD9725" w:rsidRPr="002706D7">
        <w:rPr>
          <w:rFonts w:ascii="Century Gothic" w:hAnsi="Century Gothic"/>
        </w:rPr>
        <w:t>ne 2025</w:t>
      </w:r>
      <w:r w:rsidR="00E60532" w:rsidRPr="002706D7">
        <w:rPr>
          <w:rFonts w:ascii="Century Gothic" w:hAnsi="Century Gothic"/>
        </w:rPr>
        <w:t>)</w:t>
      </w:r>
      <w:r w:rsidRPr="002706D7">
        <w:rPr>
          <w:rFonts w:ascii="Century Gothic" w:hAnsi="Century Gothic"/>
        </w:rPr>
        <w:t>:</w:t>
      </w:r>
      <w:r w:rsidR="00CB4B6E" w:rsidRPr="002706D7">
        <w:rPr>
          <w:rFonts w:ascii="Century Gothic" w:hAnsi="Century Gothic"/>
        </w:rPr>
        <w:t xml:space="preserve"> </w:t>
      </w:r>
    </w:p>
    <w:p w14:paraId="067CCACF" w14:textId="77777777" w:rsidR="00C91088" w:rsidRPr="002706D7" w:rsidRDefault="00C91088">
      <w:pPr>
        <w:rPr>
          <w:rFonts w:ascii="Century Gothic" w:hAnsi="Century Gothic"/>
        </w:rPr>
      </w:pPr>
    </w:p>
    <w:tbl>
      <w:tblPr>
        <w:tblStyle w:val="TableGrid"/>
        <w:tblW w:w="0" w:type="auto"/>
        <w:tblInd w:w="1476" w:type="dxa"/>
        <w:tblLook w:val="04A0" w:firstRow="1" w:lastRow="0" w:firstColumn="1" w:lastColumn="0" w:noHBand="0" w:noVBand="1"/>
      </w:tblPr>
      <w:tblGrid>
        <w:gridCol w:w="1553"/>
        <w:gridCol w:w="2301"/>
        <w:gridCol w:w="2781"/>
        <w:gridCol w:w="2181"/>
        <w:gridCol w:w="2181"/>
      </w:tblGrid>
      <w:tr w:rsidR="00601F02" w:rsidRPr="002706D7" w14:paraId="7E7E8E9B" w14:textId="77777777" w:rsidTr="20292B12">
        <w:tc>
          <w:tcPr>
            <w:tcW w:w="1553" w:type="dxa"/>
          </w:tcPr>
          <w:p w14:paraId="7CAD858F" w14:textId="77777777" w:rsidR="00601F02" w:rsidRPr="002706D7" w:rsidRDefault="00601F02">
            <w:pPr>
              <w:rPr>
                <w:rFonts w:ascii="Century Gothic" w:hAnsi="Century Gothic"/>
              </w:rPr>
            </w:pPr>
            <w:r w:rsidRPr="002706D7">
              <w:rPr>
                <w:rFonts w:ascii="Century Gothic" w:hAnsi="Century Gothic"/>
              </w:rPr>
              <w:t>NC Year Group</w:t>
            </w:r>
          </w:p>
        </w:tc>
        <w:tc>
          <w:tcPr>
            <w:tcW w:w="2301" w:type="dxa"/>
          </w:tcPr>
          <w:p w14:paraId="27E9AE12" w14:textId="77777777" w:rsidR="00601F02" w:rsidRPr="002706D7" w:rsidRDefault="00601F02">
            <w:pPr>
              <w:rPr>
                <w:rFonts w:ascii="Century Gothic" w:hAnsi="Century Gothic"/>
              </w:rPr>
            </w:pPr>
            <w:r w:rsidRPr="002706D7">
              <w:rPr>
                <w:rFonts w:ascii="Century Gothic" w:hAnsi="Century Gothic"/>
              </w:rPr>
              <w:t>Number of pupils in class</w:t>
            </w:r>
          </w:p>
        </w:tc>
        <w:tc>
          <w:tcPr>
            <w:tcW w:w="2781" w:type="dxa"/>
          </w:tcPr>
          <w:p w14:paraId="4AC7AA67" w14:textId="77777777" w:rsidR="00601F02" w:rsidRPr="002706D7" w:rsidRDefault="00601F02">
            <w:pPr>
              <w:rPr>
                <w:rFonts w:ascii="Century Gothic" w:hAnsi="Century Gothic"/>
              </w:rPr>
            </w:pPr>
            <w:r w:rsidRPr="002706D7">
              <w:rPr>
                <w:rFonts w:ascii="Century Gothic" w:hAnsi="Century Gothic"/>
              </w:rPr>
              <w:t>Number of SEN Support pupils</w:t>
            </w:r>
          </w:p>
        </w:tc>
        <w:tc>
          <w:tcPr>
            <w:tcW w:w="2181" w:type="dxa"/>
          </w:tcPr>
          <w:p w14:paraId="68E0FE4B" w14:textId="77777777" w:rsidR="00601F02" w:rsidRPr="002706D7" w:rsidRDefault="00601F02">
            <w:pPr>
              <w:rPr>
                <w:rFonts w:ascii="Century Gothic" w:hAnsi="Century Gothic"/>
              </w:rPr>
            </w:pPr>
            <w:r w:rsidRPr="002706D7">
              <w:rPr>
                <w:rFonts w:ascii="Century Gothic" w:hAnsi="Century Gothic"/>
              </w:rPr>
              <w:t>Number of EHCP pupils</w:t>
            </w:r>
          </w:p>
        </w:tc>
        <w:tc>
          <w:tcPr>
            <w:tcW w:w="2181" w:type="dxa"/>
          </w:tcPr>
          <w:p w14:paraId="1A886B06" w14:textId="77777777" w:rsidR="00601F02" w:rsidRPr="002706D7" w:rsidRDefault="00601F02" w:rsidP="00CB4B6E">
            <w:pPr>
              <w:jc w:val="center"/>
              <w:rPr>
                <w:rFonts w:ascii="Century Gothic" w:hAnsi="Century Gothic"/>
              </w:rPr>
            </w:pPr>
            <w:r w:rsidRPr="002706D7">
              <w:rPr>
                <w:rFonts w:ascii="Century Gothic" w:hAnsi="Century Gothic"/>
              </w:rPr>
              <w:t>Number of EHCNA</w:t>
            </w:r>
          </w:p>
        </w:tc>
      </w:tr>
      <w:tr w:rsidR="00601F02" w:rsidRPr="002706D7" w14:paraId="3CDE1547" w14:textId="77777777" w:rsidTr="00C91088">
        <w:tc>
          <w:tcPr>
            <w:tcW w:w="1553" w:type="dxa"/>
          </w:tcPr>
          <w:p w14:paraId="5831D0CF" w14:textId="77777777" w:rsidR="00601F02" w:rsidRPr="002706D7" w:rsidRDefault="00601F02" w:rsidP="00CC7464">
            <w:pPr>
              <w:jc w:val="center"/>
              <w:rPr>
                <w:rFonts w:ascii="Century Gothic" w:hAnsi="Century Gothic"/>
              </w:rPr>
            </w:pPr>
            <w:r w:rsidRPr="002706D7">
              <w:rPr>
                <w:rFonts w:ascii="Century Gothic" w:hAnsi="Century Gothic"/>
              </w:rPr>
              <w:t>R</w:t>
            </w:r>
          </w:p>
        </w:tc>
        <w:tc>
          <w:tcPr>
            <w:tcW w:w="2301" w:type="dxa"/>
            <w:shd w:val="clear" w:color="auto" w:fill="auto"/>
          </w:tcPr>
          <w:p w14:paraId="0A2482D3" w14:textId="77777777" w:rsidR="00601F02" w:rsidRPr="00C91088" w:rsidRDefault="00601F02" w:rsidP="20292B12">
            <w:pPr>
              <w:jc w:val="center"/>
              <w:rPr>
                <w:rFonts w:ascii="Century Gothic" w:hAnsi="Century Gothic"/>
              </w:rPr>
            </w:pPr>
            <w:r w:rsidRPr="00C91088">
              <w:rPr>
                <w:rFonts w:ascii="Century Gothic" w:hAnsi="Century Gothic"/>
              </w:rPr>
              <w:t>30</w:t>
            </w:r>
          </w:p>
        </w:tc>
        <w:tc>
          <w:tcPr>
            <w:tcW w:w="2781" w:type="dxa"/>
          </w:tcPr>
          <w:p w14:paraId="35BB822A" w14:textId="363D9FC4" w:rsidR="00601F02" w:rsidRPr="002706D7" w:rsidRDefault="457F3197" w:rsidP="00CC7464">
            <w:pPr>
              <w:jc w:val="center"/>
              <w:rPr>
                <w:rFonts w:ascii="Century Gothic" w:hAnsi="Century Gothic"/>
              </w:rPr>
            </w:pPr>
            <w:r w:rsidRPr="002706D7">
              <w:rPr>
                <w:rFonts w:ascii="Century Gothic" w:hAnsi="Century Gothic"/>
              </w:rPr>
              <w:t>6</w:t>
            </w:r>
          </w:p>
        </w:tc>
        <w:tc>
          <w:tcPr>
            <w:tcW w:w="2181" w:type="dxa"/>
          </w:tcPr>
          <w:p w14:paraId="757D50DC" w14:textId="77777777" w:rsidR="00601F02" w:rsidRPr="002706D7" w:rsidRDefault="00601F02" w:rsidP="00CC7464">
            <w:pPr>
              <w:jc w:val="center"/>
              <w:rPr>
                <w:rFonts w:ascii="Century Gothic" w:hAnsi="Century Gothic"/>
              </w:rPr>
            </w:pPr>
            <w:r w:rsidRPr="002706D7">
              <w:rPr>
                <w:rFonts w:ascii="Century Gothic" w:hAnsi="Century Gothic"/>
              </w:rPr>
              <w:t>0</w:t>
            </w:r>
          </w:p>
        </w:tc>
        <w:tc>
          <w:tcPr>
            <w:tcW w:w="2181" w:type="dxa"/>
          </w:tcPr>
          <w:p w14:paraId="6393EC53" w14:textId="61639DC4" w:rsidR="00601F02" w:rsidRPr="002706D7" w:rsidRDefault="3930832D" w:rsidP="00CC7464">
            <w:pPr>
              <w:jc w:val="center"/>
              <w:rPr>
                <w:rFonts w:ascii="Century Gothic" w:hAnsi="Century Gothic"/>
              </w:rPr>
            </w:pPr>
            <w:r w:rsidRPr="002706D7">
              <w:rPr>
                <w:rFonts w:ascii="Century Gothic" w:hAnsi="Century Gothic"/>
              </w:rPr>
              <w:t>1</w:t>
            </w:r>
          </w:p>
        </w:tc>
      </w:tr>
      <w:tr w:rsidR="00601F02" w:rsidRPr="002706D7" w14:paraId="1BE1FD82" w14:textId="77777777" w:rsidTr="00C91088">
        <w:tc>
          <w:tcPr>
            <w:tcW w:w="1553" w:type="dxa"/>
          </w:tcPr>
          <w:p w14:paraId="2EE31890" w14:textId="77777777" w:rsidR="00601F02" w:rsidRPr="002706D7" w:rsidRDefault="00601F02" w:rsidP="00CC7464">
            <w:pPr>
              <w:jc w:val="center"/>
              <w:rPr>
                <w:rFonts w:ascii="Century Gothic" w:hAnsi="Century Gothic"/>
              </w:rPr>
            </w:pPr>
            <w:r w:rsidRPr="002706D7">
              <w:rPr>
                <w:rFonts w:ascii="Century Gothic" w:hAnsi="Century Gothic"/>
              </w:rPr>
              <w:t>1</w:t>
            </w:r>
          </w:p>
        </w:tc>
        <w:tc>
          <w:tcPr>
            <w:tcW w:w="2301" w:type="dxa"/>
            <w:shd w:val="clear" w:color="auto" w:fill="auto"/>
          </w:tcPr>
          <w:p w14:paraId="593228FF" w14:textId="3D6489D3" w:rsidR="00601F02" w:rsidRPr="00C91088" w:rsidRDefault="3768AEB0" w:rsidP="20292B12">
            <w:pPr>
              <w:jc w:val="center"/>
              <w:rPr>
                <w:rFonts w:ascii="Century Gothic" w:hAnsi="Century Gothic"/>
              </w:rPr>
            </w:pPr>
            <w:r w:rsidRPr="00C91088">
              <w:rPr>
                <w:rFonts w:ascii="Century Gothic" w:hAnsi="Century Gothic"/>
              </w:rPr>
              <w:t>2</w:t>
            </w:r>
            <w:r w:rsidR="08DA07F7" w:rsidRPr="00C91088">
              <w:rPr>
                <w:rFonts w:ascii="Century Gothic" w:hAnsi="Century Gothic"/>
              </w:rPr>
              <w:t>4</w:t>
            </w:r>
          </w:p>
        </w:tc>
        <w:tc>
          <w:tcPr>
            <w:tcW w:w="2781" w:type="dxa"/>
          </w:tcPr>
          <w:p w14:paraId="745BB2EC" w14:textId="39489409" w:rsidR="00601F02" w:rsidRPr="002706D7" w:rsidRDefault="35A40CAC" w:rsidP="00CB4B6E">
            <w:pPr>
              <w:jc w:val="center"/>
              <w:rPr>
                <w:rFonts w:ascii="Century Gothic" w:hAnsi="Century Gothic"/>
              </w:rPr>
            </w:pPr>
            <w:r w:rsidRPr="002706D7">
              <w:rPr>
                <w:rFonts w:ascii="Century Gothic" w:hAnsi="Century Gothic"/>
              </w:rPr>
              <w:t>4</w:t>
            </w:r>
          </w:p>
        </w:tc>
        <w:tc>
          <w:tcPr>
            <w:tcW w:w="2181" w:type="dxa"/>
          </w:tcPr>
          <w:p w14:paraId="7CEC0456" w14:textId="21A3FBA4" w:rsidR="00601F02" w:rsidRPr="002706D7" w:rsidRDefault="143C63E6" w:rsidP="00CC7464">
            <w:pPr>
              <w:jc w:val="center"/>
              <w:rPr>
                <w:rFonts w:ascii="Century Gothic" w:hAnsi="Century Gothic"/>
              </w:rPr>
            </w:pPr>
            <w:r w:rsidRPr="002706D7">
              <w:rPr>
                <w:rFonts w:ascii="Century Gothic" w:hAnsi="Century Gothic"/>
              </w:rPr>
              <w:t>0</w:t>
            </w:r>
          </w:p>
        </w:tc>
        <w:tc>
          <w:tcPr>
            <w:tcW w:w="2181" w:type="dxa"/>
          </w:tcPr>
          <w:p w14:paraId="056F5A25" w14:textId="74B861D9" w:rsidR="00601F02" w:rsidRPr="002706D7" w:rsidRDefault="5C05DCA0" w:rsidP="00CC7464">
            <w:pPr>
              <w:jc w:val="center"/>
              <w:rPr>
                <w:rFonts w:ascii="Century Gothic" w:hAnsi="Century Gothic"/>
              </w:rPr>
            </w:pPr>
            <w:r w:rsidRPr="002706D7">
              <w:rPr>
                <w:rFonts w:ascii="Century Gothic" w:hAnsi="Century Gothic"/>
              </w:rPr>
              <w:t>0</w:t>
            </w:r>
          </w:p>
        </w:tc>
      </w:tr>
      <w:tr w:rsidR="00601F02" w:rsidRPr="002706D7" w14:paraId="2C579925" w14:textId="77777777" w:rsidTr="00C91088">
        <w:tc>
          <w:tcPr>
            <w:tcW w:w="1553" w:type="dxa"/>
          </w:tcPr>
          <w:p w14:paraId="47C72351" w14:textId="77777777" w:rsidR="00601F02" w:rsidRPr="002706D7" w:rsidRDefault="00601F02" w:rsidP="00CC7464">
            <w:pPr>
              <w:jc w:val="center"/>
              <w:rPr>
                <w:rFonts w:ascii="Century Gothic" w:hAnsi="Century Gothic"/>
              </w:rPr>
            </w:pPr>
            <w:r w:rsidRPr="002706D7">
              <w:rPr>
                <w:rFonts w:ascii="Century Gothic" w:hAnsi="Century Gothic"/>
              </w:rPr>
              <w:t>2</w:t>
            </w:r>
          </w:p>
        </w:tc>
        <w:tc>
          <w:tcPr>
            <w:tcW w:w="2301" w:type="dxa"/>
            <w:shd w:val="clear" w:color="auto" w:fill="auto"/>
          </w:tcPr>
          <w:p w14:paraId="3DA2B204" w14:textId="4D84AE82" w:rsidR="00601F02" w:rsidRPr="00C91088" w:rsidRDefault="7B427939" w:rsidP="20292B12">
            <w:pPr>
              <w:jc w:val="center"/>
              <w:rPr>
                <w:rFonts w:ascii="Century Gothic" w:hAnsi="Century Gothic"/>
              </w:rPr>
            </w:pPr>
            <w:r w:rsidRPr="00C91088">
              <w:rPr>
                <w:rFonts w:ascii="Century Gothic" w:hAnsi="Century Gothic"/>
              </w:rPr>
              <w:t>30</w:t>
            </w:r>
          </w:p>
        </w:tc>
        <w:tc>
          <w:tcPr>
            <w:tcW w:w="2781" w:type="dxa"/>
          </w:tcPr>
          <w:p w14:paraId="25942A42" w14:textId="56F059F1" w:rsidR="00601F02" w:rsidRPr="002706D7" w:rsidRDefault="7DB7E2AA" w:rsidP="00CC7464">
            <w:pPr>
              <w:jc w:val="center"/>
              <w:rPr>
                <w:rFonts w:ascii="Century Gothic" w:hAnsi="Century Gothic"/>
              </w:rPr>
            </w:pPr>
            <w:r w:rsidRPr="002706D7">
              <w:rPr>
                <w:rFonts w:ascii="Century Gothic" w:hAnsi="Century Gothic"/>
              </w:rPr>
              <w:t>9</w:t>
            </w:r>
          </w:p>
        </w:tc>
        <w:tc>
          <w:tcPr>
            <w:tcW w:w="2181" w:type="dxa"/>
          </w:tcPr>
          <w:p w14:paraId="4025E18B" w14:textId="78F8DADB" w:rsidR="00601F02" w:rsidRPr="002706D7" w:rsidRDefault="2796B18E" w:rsidP="00CC7464">
            <w:pPr>
              <w:jc w:val="center"/>
              <w:rPr>
                <w:rFonts w:ascii="Century Gothic" w:hAnsi="Century Gothic"/>
              </w:rPr>
            </w:pPr>
            <w:r w:rsidRPr="002706D7">
              <w:rPr>
                <w:rFonts w:ascii="Century Gothic" w:hAnsi="Century Gothic"/>
              </w:rPr>
              <w:t>0</w:t>
            </w:r>
          </w:p>
        </w:tc>
        <w:tc>
          <w:tcPr>
            <w:tcW w:w="2181" w:type="dxa"/>
          </w:tcPr>
          <w:p w14:paraId="084A7AD9" w14:textId="77777777" w:rsidR="00601F02" w:rsidRPr="002706D7" w:rsidRDefault="00601F02" w:rsidP="00CC7464">
            <w:pPr>
              <w:jc w:val="center"/>
              <w:rPr>
                <w:rFonts w:ascii="Century Gothic" w:hAnsi="Century Gothic"/>
              </w:rPr>
            </w:pPr>
            <w:r w:rsidRPr="002706D7">
              <w:rPr>
                <w:rFonts w:ascii="Century Gothic" w:hAnsi="Century Gothic"/>
              </w:rPr>
              <w:t>0</w:t>
            </w:r>
          </w:p>
        </w:tc>
      </w:tr>
      <w:tr w:rsidR="00601F02" w:rsidRPr="002706D7" w14:paraId="21D7588C" w14:textId="77777777" w:rsidTr="00C91088">
        <w:tc>
          <w:tcPr>
            <w:tcW w:w="1553" w:type="dxa"/>
          </w:tcPr>
          <w:p w14:paraId="379AF0C4" w14:textId="77777777" w:rsidR="00601F02" w:rsidRPr="002706D7" w:rsidRDefault="00601F02" w:rsidP="00CC7464">
            <w:pPr>
              <w:jc w:val="center"/>
              <w:rPr>
                <w:rFonts w:ascii="Century Gothic" w:hAnsi="Century Gothic"/>
              </w:rPr>
            </w:pPr>
            <w:r w:rsidRPr="002706D7">
              <w:rPr>
                <w:rFonts w:ascii="Century Gothic" w:hAnsi="Century Gothic"/>
              </w:rPr>
              <w:t>3</w:t>
            </w:r>
          </w:p>
        </w:tc>
        <w:tc>
          <w:tcPr>
            <w:tcW w:w="2301" w:type="dxa"/>
            <w:shd w:val="clear" w:color="auto" w:fill="auto"/>
          </w:tcPr>
          <w:p w14:paraId="4E135E40" w14:textId="0648588E" w:rsidR="00601F02" w:rsidRPr="00C91088" w:rsidRDefault="00C91088" w:rsidP="20292B12">
            <w:pPr>
              <w:jc w:val="center"/>
              <w:rPr>
                <w:rFonts w:ascii="Century Gothic" w:hAnsi="Century Gothic"/>
              </w:rPr>
            </w:pPr>
            <w:r w:rsidRPr="00C91088">
              <w:rPr>
                <w:rFonts w:ascii="Century Gothic" w:hAnsi="Century Gothic"/>
              </w:rPr>
              <w:t>28</w:t>
            </w:r>
          </w:p>
        </w:tc>
        <w:tc>
          <w:tcPr>
            <w:tcW w:w="2781" w:type="dxa"/>
          </w:tcPr>
          <w:p w14:paraId="5813AF4A" w14:textId="2497C4E2" w:rsidR="00601F02" w:rsidRPr="002706D7" w:rsidRDefault="79F12340" w:rsidP="00CC7464">
            <w:pPr>
              <w:jc w:val="center"/>
              <w:rPr>
                <w:rFonts w:ascii="Century Gothic" w:hAnsi="Century Gothic"/>
              </w:rPr>
            </w:pPr>
            <w:r w:rsidRPr="002706D7">
              <w:rPr>
                <w:rFonts w:ascii="Century Gothic" w:hAnsi="Century Gothic"/>
              </w:rPr>
              <w:t>3</w:t>
            </w:r>
          </w:p>
        </w:tc>
        <w:tc>
          <w:tcPr>
            <w:tcW w:w="2181" w:type="dxa"/>
          </w:tcPr>
          <w:p w14:paraId="06389542" w14:textId="17D7406D" w:rsidR="00601F02" w:rsidRPr="002706D7" w:rsidRDefault="39BC27F1" w:rsidP="00CC7464">
            <w:pPr>
              <w:jc w:val="center"/>
              <w:rPr>
                <w:rFonts w:ascii="Century Gothic" w:hAnsi="Century Gothic"/>
              </w:rPr>
            </w:pPr>
            <w:r w:rsidRPr="002706D7">
              <w:rPr>
                <w:rFonts w:ascii="Century Gothic" w:hAnsi="Century Gothic"/>
              </w:rPr>
              <w:t>0</w:t>
            </w:r>
          </w:p>
        </w:tc>
        <w:tc>
          <w:tcPr>
            <w:tcW w:w="2181" w:type="dxa"/>
          </w:tcPr>
          <w:p w14:paraId="43C2C39E" w14:textId="77777777" w:rsidR="00601F02" w:rsidRPr="002706D7" w:rsidRDefault="00601F02" w:rsidP="00CC7464">
            <w:pPr>
              <w:jc w:val="center"/>
              <w:rPr>
                <w:rFonts w:ascii="Century Gothic" w:hAnsi="Century Gothic"/>
              </w:rPr>
            </w:pPr>
            <w:r w:rsidRPr="002706D7">
              <w:rPr>
                <w:rFonts w:ascii="Century Gothic" w:hAnsi="Century Gothic"/>
              </w:rPr>
              <w:t>0</w:t>
            </w:r>
          </w:p>
        </w:tc>
      </w:tr>
      <w:tr w:rsidR="00601F02" w:rsidRPr="002706D7" w14:paraId="7DF4C076" w14:textId="77777777" w:rsidTr="00C91088">
        <w:tc>
          <w:tcPr>
            <w:tcW w:w="1553" w:type="dxa"/>
          </w:tcPr>
          <w:p w14:paraId="5D6CA5A9" w14:textId="77777777" w:rsidR="00601F02" w:rsidRPr="002706D7" w:rsidRDefault="00601F02" w:rsidP="00CC7464">
            <w:pPr>
              <w:jc w:val="center"/>
              <w:rPr>
                <w:rFonts w:ascii="Century Gothic" w:hAnsi="Century Gothic"/>
              </w:rPr>
            </w:pPr>
            <w:r w:rsidRPr="002706D7">
              <w:rPr>
                <w:rFonts w:ascii="Century Gothic" w:hAnsi="Century Gothic"/>
              </w:rPr>
              <w:t>4</w:t>
            </w:r>
          </w:p>
        </w:tc>
        <w:tc>
          <w:tcPr>
            <w:tcW w:w="2301" w:type="dxa"/>
            <w:shd w:val="clear" w:color="auto" w:fill="auto"/>
          </w:tcPr>
          <w:p w14:paraId="2C1C2414" w14:textId="1EA08110" w:rsidR="00601F02" w:rsidRPr="00C91088" w:rsidRDefault="00C91088" w:rsidP="20292B12">
            <w:pPr>
              <w:jc w:val="center"/>
              <w:rPr>
                <w:rFonts w:ascii="Century Gothic" w:hAnsi="Century Gothic"/>
              </w:rPr>
            </w:pPr>
            <w:r w:rsidRPr="00C91088">
              <w:rPr>
                <w:rFonts w:ascii="Century Gothic" w:hAnsi="Century Gothic"/>
              </w:rPr>
              <w:t>29</w:t>
            </w:r>
          </w:p>
        </w:tc>
        <w:tc>
          <w:tcPr>
            <w:tcW w:w="2781" w:type="dxa"/>
          </w:tcPr>
          <w:p w14:paraId="4EA0EB61" w14:textId="4C4D597B" w:rsidR="00601F02" w:rsidRPr="002706D7" w:rsidRDefault="00601F02" w:rsidP="00CC7464">
            <w:pPr>
              <w:jc w:val="center"/>
              <w:rPr>
                <w:rFonts w:ascii="Century Gothic" w:hAnsi="Century Gothic"/>
              </w:rPr>
            </w:pPr>
            <w:r w:rsidRPr="002706D7">
              <w:rPr>
                <w:rFonts w:ascii="Century Gothic" w:hAnsi="Century Gothic"/>
              </w:rPr>
              <w:t>1</w:t>
            </w:r>
            <w:r w:rsidR="1F71C261" w:rsidRPr="002706D7">
              <w:rPr>
                <w:rFonts w:ascii="Century Gothic" w:hAnsi="Century Gothic"/>
              </w:rPr>
              <w:t>2</w:t>
            </w:r>
          </w:p>
        </w:tc>
        <w:tc>
          <w:tcPr>
            <w:tcW w:w="2181" w:type="dxa"/>
          </w:tcPr>
          <w:p w14:paraId="0E72D975" w14:textId="3169B621" w:rsidR="00601F02" w:rsidRPr="002706D7" w:rsidRDefault="2146B350" w:rsidP="00CC7464">
            <w:pPr>
              <w:jc w:val="center"/>
              <w:rPr>
                <w:rFonts w:ascii="Century Gothic" w:hAnsi="Century Gothic"/>
              </w:rPr>
            </w:pPr>
            <w:r w:rsidRPr="002706D7">
              <w:rPr>
                <w:rFonts w:ascii="Century Gothic" w:hAnsi="Century Gothic"/>
              </w:rPr>
              <w:t>3</w:t>
            </w:r>
          </w:p>
        </w:tc>
        <w:tc>
          <w:tcPr>
            <w:tcW w:w="2181" w:type="dxa"/>
          </w:tcPr>
          <w:p w14:paraId="670D2296" w14:textId="33D0EBAB" w:rsidR="00601F02" w:rsidRPr="002706D7" w:rsidRDefault="20438A28" w:rsidP="00CC7464">
            <w:pPr>
              <w:jc w:val="center"/>
              <w:rPr>
                <w:rFonts w:ascii="Century Gothic" w:hAnsi="Century Gothic"/>
              </w:rPr>
            </w:pPr>
            <w:r w:rsidRPr="002706D7">
              <w:rPr>
                <w:rFonts w:ascii="Century Gothic" w:hAnsi="Century Gothic"/>
              </w:rPr>
              <w:t>1</w:t>
            </w:r>
          </w:p>
        </w:tc>
      </w:tr>
      <w:tr w:rsidR="00601F02" w:rsidRPr="002706D7" w14:paraId="6E23C3EC" w14:textId="77777777" w:rsidTr="00C91088">
        <w:tc>
          <w:tcPr>
            <w:tcW w:w="1553" w:type="dxa"/>
          </w:tcPr>
          <w:p w14:paraId="31886541" w14:textId="77777777" w:rsidR="00601F02" w:rsidRPr="002706D7" w:rsidRDefault="00601F02" w:rsidP="00CC7464">
            <w:pPr>
              <w:jc w:val="center"/>
              <w:rPr>
                <w:rFonts w:ascii="Century Gothic" w:hAnsi="Century Gothic"/>
              </w:rPr>
            </w:pPr>
            <w:r w:rsidRPr="002706D7">
              <w:rPr>
                <w:rFonts w:ascii="Century Gothic" w:hAnsi="Century Gothic"/>
              </w:rPr>
              <w:t>5</w:t>
            </w:r>
          </w:p>
        </w:tc>
        <w:tc>
          <w:tcPr>
            <w:tcW w:w="2301" w:type="dxa"/>
            <w:shd w:val="clear" w:color="auto" w:fill="auto"/>
          </w:tcPr>
          <w:p w14:paraId="58A14827" w14:textId="59EAB3A3" w:rsidR="00601F02" w:rsidRPr="00C91088" w:rsidRDefault="00C91088" w:rsidP="20292B12">
            <w:pPr>
              <w:jc w:val="center"/>
              <w:rPr>
                <w:rFonts w:ascii="Century Gothic" w:hAnsi="Century Gothic"/>
              </w:rPr>
            </w:pPr>
            <w:r w:rsidRPr="00C91088">
              <w:rPr>
                <w:rFonts w:ascii="Century Gothic" w:hAnsi="Century Gothic"/>
              </w:rPr>
              <w:t>26</w:t>
            </w:r>
          </w:p>
        </w:tc>
        <w:tc>
          <w:tcPr>
            <w:tcW w:w="2781" w:type="dxa"/>
          </w:tcPr>
          <w:p w14:paraId="3E59DC55" w14:textId="1CE1DCCA" w:rsidR="00601F02" w:rsidRPr="002706D7" w:rsidRDefault="06A74B05" w:rsidP="00CC7464">
            <w:pPr>
              <w:jc w:val="center"/>
              <w:rPr>
                <w:rFonts w:ascii="Century Gothic" w:hAnsi="Century Gothic"/>
              </w:rPr>
            </w:pPr>
            <w:r w:rsidRPr="002706D7">
              <w:rPr>
                <w:rFonts w:ascii="Century Gothic" w:hAnsi="Century Gothic"/>
              </w:rPr>
              <w:t>8</w:t>
            </w:r>
          </w:p>
        </w:tc>
        <w:tc>
          <w:tcPr>
            <w:tcW w:w="2181" w:type="dxa"/>
          </w:tcPr>
          <w:p w14:paraId="18666C64" w14:textId="1A734C1D" w:rsidR="00601F02" w:rsidRPr="002706D7" w:rsidRDefault="5B7A2745" w:rsidP="00CC7464">
            <w:pPr>
              <w:jc w:val="center"/>
              <w:rPr>
                <w:rFonts w:ascii="Century Gothic" w:hAnsi="Century Gothic"/>
              </w:rPr>
            </w:pPr>
            <w:r w:rsidRPr="002706D7">
              <w:rPr>
                <w:rFonts w:ascii="Century Gothic" w:hAnsi="Century Gothic"/>
              </w:rPr>
              <w:t>4</w:t>
            </w:r>
          </w:p>
        </w:tc>
        <w:tc>
          <w:tcPr>
            <w:tcW w:w="2181" w:type="dxa"/>
          </w:tcPr>
          <w:p w14:paraId="2C59050E" w14:textId="113FE35A" w:rsidR="00601F02" w:rsidRPr="002706D7" w:rsidRDefault="318F2370" w:rsidP="00601F02">
            <w:pPr>
              <w:jc w:val="center"/>
              <w:rPr>
                <w:rFonts w:ascii="Century Gothic" w:hAnsi="Century Gothic"/>
              </w:rPr>
            </w:pPr>
            <w:r w:rsidRPr="002706D7">
              <w:rPr>
                <w:rFonts w:ascii="Century Gothic" w:hAnsi="Century Gothic"/>
              </w:rPr>
              <w:t>0</w:t>
            </w:r>
          </w:p>
        </w:tc>
      </w:tr>
      <w:tr w:rsidR="00601F02" w:rsidRPr="002706D7" w14:paraId="3330B968" w14:textId="77777777" w:rsidTr="00C91088">
        <w:tc>
          <w:tcPr>
            <w:tcW w:w="1553" w:type="dxa"/>
          </w:tcPr>
          <w:p w14:paraId="6D202CC4" w14:textId="77777777" w:rsidR="00601F02" w:rsidRPr="002706D7" w:rsidRDefault="00601F02" w:rsidP="00CC7464">
            <w:pPr>
              <w:jc w:val="center"/>
              <w:rPr>
                <w:rFonts w:ascii="Century Gothic" w:hAnsi="Century Gothic"/>
              </w:rPr>
            </w:pPr>
            <w:r w:rsidRPr="002706D7">
              <w:rPr>
                <w:rFonts w:ascii="Century Gothic" w:hAnsi="Century Gothic"/>
              </w:rPr>
              <w:t>6</w:t>
            </w:r>
          </w:p>
        </w:tc>
        <w:tc>
          <w:tcPr>
            <w:tcW w:w="2301" w:type="dxa"/>
            <w:shd w:val="clear" w:color="auto" w:fill="auto"/>
          </w:tcPr>
          <w:p w14:paraId="06625B1C" w14:textId="14A1E877" w:rsidR="00601F02" w:rsidRPr="00C91088" w:rsidRDefault="09166CC5" w:rsidP="20292B12">
            <w:pPr>
              <w:jc w:val="center"/>
              <w:rPr>
                <w:rFonts w:ascii="Century Gothic" w:hAnsi="Century Gothic"/>
              </w:rPr>
            </w:pPr>
            <w:r w:rsidRPr="00C91088">
              <w:rPr>
                <w:rFonts w:ascii="Century Gothic" w:hAnsi="Century Gothic"/>
              </w:rPr>
              <w:t>31</w:t>
            </w:r>
          </w:p>
        </w:tc>
        <w:tc>
          <w:tcPr>
            <w:tcW w:w="2781" w:type="dxa"/>
          </w:tcPr>
          <w:p w14:paraId="064DF70D" w14:textId="42A0E19E" w:rsidR="00601F02" w:rsidRPr="002706D7" w:rsidRDefault="09166CC5" w:rsidP="00CC7464">
            <w:pPr>
              <w:jc w:val="center"/>
              <w:rPr>
                <w:rFonts w:ascii="Century Gothic" w:hAnsi="Century Gothic"/>
              </w:rPr>
            </w:pPr>
            <w:r w:rsidRPr="002706D7">
              <w:rPr>
                <w:rFonts w:ascii="Century Gothic" w:hAnsi="Century Gothic"/>
              </w:rPr>
              <w:t>6</w:t>
            </w:r>
          </w:p>
        </w:tc>
        <w:tc>
          <w:tcPr>
            <w:tcW w:w="2181" w:type="dxa"/>
          </w:tcPr>
          <w:p w14:paraId="780B51D6" w14:textId="49A7A5EC" w:rsidR="00601F02" w:rsidRPr="002706D7" w:rsidRDefault="4493B709" w:rsidP="00CC7464">
            <w:pPr>
              <w:jc w:val="center"/>
              <w:rPr>
                <w:rFonts w:ascii="Century Gothic" w:hAnsi="Century Gothic"/>
              </w:rPr>
            </w:pPr>
            <w:r w:rsidRPr="002706D7">
              <w:rPr>
                <w:rFonts w:ascii="Century Gothic" w:hAnsi="Century Gothic"/>
              </w:rPr>
              <w:t>3</w:t>
            </w:r>
          </w:p>
        </w:tc>
        <w:tc>
          <w:tcPr>
            <w:tcW w:w="2181" w:type="dxa"/>
          </w:tcPr>
          <w:p w14:paraId="654F6DB6" w14:textId="7AC966C1" w:rsidR="00601F02" w:rsidRPr="002706D7" w:rsidRDefault="00456263" w:rsidP="00CC7464">
            <w:pPr>
              <w:jc w:val="center"/>
              <w:rPr>
                <w:rFonts w:ascii="Century Gothic" w:hAnsi="Century Gothic"/>
              </w:rPr>
            </w:pPr>
            <w:r w:rsidRPr="002706D7">
              <w:rPr>
                <w:rFonts w:ascii="Century Gothic" w:hAnsi="Century Gothic"/>
              </w:rPr>
              <w:t>0</w:t>
            </w:r>
          </w:p>
        </w:tc>
      </w:tr>
    </w:tbl>
    <w:p w14:paraId="6A22888D" w14:textId="63ACCFCE" w:rsidR="002706D7" w:rsidRDefault="002706D7">
      <w:pPr>
        <w:rPr>
          <w:noProof/>
          <w:lang w:eastAsia="en-GB"/>
        </w:rPr>
      </w:pPr>
    </w:p>
    <w:p w14:paraId="7F88C900" w14:textId="77777777" w:rsidR="002706D7" w:rsidRDefault="002706D7">
      <w:pPr>
        <w:rPr>
          <w:noProof/>
          <w:lang w:eastAsia="en-GB"/>
        </w:rPr>
      </w:pPr>
    </w:p>
    <w:p w14:paraId="7D87CA81" w14:textId="77777777" w:rsidR="002706D7" w:rsidRDefault="002706D7">
      <w:pPr>
        <w:rPr>
          <w:rFonts w:ascii="Century Gothic" w:hAnsi="Century Gothic"/>
          <w:noProof/>
          <w:sz w:val="24"/>
          <w:lang w:eastAsia="en-GB"/>
        </w:rPr>
      </w:pPr>
      <w:r w:rsidRPr="002706D7">
        <w:rPr>
          <w:rFonts w:ascii="Century Gothic" w:hAnsi="Century Gothic"/>
          <w:noProof/>
          <w:sz w:val="24"/>
          <w:lang w:eastAsia="en-GB"/>
        </w:rPr>
        <w:t>Th</w:t>
      </w:r>
      <w:r w:rsidR="00263F05" w:rsidRPr="002706D7">
        <w:rPr>
          <w:rFonts w:ascii="Century Gothic" w:hAnsi="Century Gothic"/>
          <w:noProof/>
          <w:sz w:val="24"/>
          <w:lang w:eastAsia="en-GB"/>
        </w:rPr>
        <w:t>e highest</w:t>
      </w:r>
      <w:r w:rsidR="7AC7E4D4" w:rsidRPr="002706D7">
        <w:rPr>
          <w:rFonts w:ascii="Century Gothic" w:hAnsi="Century Gothic"/>
          <w:noProof/>
          <w:sz w:val="24"/>
          <w:lang w:eastAsia="en-GB"/>
        </w:rPr>
        <w:t xml:space="preserve"> primary</w:t>
      </w:r>
      <w:r w:rsidR="00263F05" w:rsidRPr="002706D7">
        <w:rPr>
          <w:rFonts w:ascii="Century Gothic" w:hAnsi="Century Gothic"/>
          <w:noProof/>
          <w:sz w:val="24"/>
          <w:lang w:eastAsia="en-GB"/>
        </w:rPr>
        <w:t xml:space="preserve"> </w:t>
      </w:r>
      <w:r w:rsidR="00E60532" w:rsidRPr="002706D7">
        <w:rPr>
          <w:rFonts w:ascii="Century Gothic" w:hAnsi="Century Gothic"/>
          <w:noProof/>
          <w:sz w:val="24"/>
          <w:lang w:eastAsia="en-GB"/>
        </w:rPr>
        <w:t>area of need at Roche School</w:t>
      </w:r>
      <w:r w:rsidR="00A71CFC" w:rsidRPr="002706D7">
        <w:rPr>
          <w:rFonts w:ascii="Century Gothic" w:hAnsi="Century Gothic"/>
          <w:noProof/>
          <w:sz w:val="24"/>
          <w:lang w:eastAsia="en-GB"/>
        </w:rPr>
        <w:t xml:space="preserve"> is </w:t>
      </w:r>
      <w:r w:rsidR="5EC3EFEF" w:rsidRPr="002706D7">
        <w:rPr>
          <w:rFonts w:ascii="Century Gothic" w:hAnsi="Century Gothic"/>
          <w:noProof/>
          <w:sz w:val="24"/>
          <w:lang w:eastAsia="en-GB"/>
        </w:rPr>
        <w:t>Speech, Language and Communication Needs at 42%, however this includes Autism Spectrum Condition with</w:t>
      </w:r>
      <w:r w:rsidR="356F89C6" w:rsidRPr="002706D7">
        <w:rPr>
          <w:rFonts w:ascii="Century Gothic" w:hAnsi="Century Gothic"/>
          <w:noProof/>
          <w:sz w:val="24"/>
          <w:lang w:eastAsia="en-GB"/>
        </w:rPr>
        <w:t xml:space="preserve"> 25.4% of our SEN pupils either received or awaiting diagnosis.</w:t>
      </w:r>
      <w:r w:rsidR="7FA373E5" w:rsidRPr="002706D7">
        <w:rPr>
          <w:rFonts w:ascii="Century Gothic" w:hAnsi="Century Gothic"/>
          <w:noProof/>
          <w:sz w:val="24"/>
          <w:lang w:eastAsia="en-GB"/>
        </w:rPr>
        <w:t xml:space="preserve"> </w:t>
      </w:r>
    </w:p>
    <w:p w14:paraId="0DDB58C4" w14:textId="77777777" w:rsidR="002706D7" w:rsidRDefault="7FA373E5">
      <w:pPr>
        <w:rPr>
          <w:rFonts w:ascii="Century Gothic" w:hAnsi="Century Gothic"/>
          <w:noProof/>
          <w:sz w:val="24"/>
          <w:lang w:eastAsia="en-GB"/>
        </w:rPr>
      </w:pPr>
      <w:r w:rsidRPr="002706D7">
        <w:rPr>
          <w:rFonts w:ascii="Century Gothic" w:hAnsi="Century Gothic"/>
          <w:noProof/>
          <w:sz w:val="24"/>
          <w:lang w:eastAsia="en-GB"/>
        </w:rPr>
        <w:t>Secondly, Cognition and Learning is 27.1%</w:t>
      </w:r>
      <w:r w:rsidR="002706D7">
        <w:rPr>
          <w:rFonts w:ascii="Century Gothic" w:hAnsi="Century Gothic"/>
          <w:noProof/>
          <w:sz w:val="24"/>
          <w:lang w:eastAsia="en-GB"/>
        </w:rPr>
        <w:t>,</w:t>
      </w:r>
      <w:r w:rsidRPr="002706D7">
        <w:rPr>
          <w:rFonts w:ascii="Century Gothic" w:hAnsi="Century Gothic"/>
          <w:noProof/>
          <w:sz w:val="24"/>
          <w:lang w:eastAsia="en-GB"/>
        </w:rPr>
        <w:t xml:space="preserve"> closely followed by</w:t>
      </w:r>
      <w:r w:rsidR="356F89C6" w:rsidRPr="002706D7">
        <w:rPr>
          <w:rFonts w:ascii="Century Gothic" w:hAnsi="Century Gothic"/>
          <w:noProof/>
          <w:sz w:val="24"/>
          <w:lang w:eastAsia="en-GB"/>
        </w:rPr>
        <w:t xml:space="preserve"> Social, Emotional and Mental Health</w:t>
      </w:r>
      <w:r w:rsidR="5BA509C8" w:rsidRPr="002706D7">
        <w:rPr>
          <w:rFonts w:ascii="Century Gothic" w:hAnsi="Century Gothic"/>
          <w:noProof/>
          <w:sz w:val="24"/>
          <w:lang w:eastAsia="en-GB"/>
        </w:rPr>
        <w:t>, which</w:t>
      </w:r>
      <w:r w:rsidR="356F89C6" w:rsidRPr="002706D7">
        <w:rPr>
          <w:rFonts w:ascii="Century Gothic" w:hAnsi="Century Gothic"/>
          <w:noProof/>
          <w:sz w:val="24"/>
          <w:lang w:eastAsia="en-GB"/>
        </w:rPr>
        <w:t xml:space="preserve"> makes up </w:t>
      </w:r>
      <w:r w:rsidR="5DAD4098" w:rsidRPr="002706D7">
        <w:rPr>
          <w:rFonts w:ascii="Century Gothic" w:hAnsi="Century Gothic"/>
          <w:noProof/>
          <w:sz w:val="24"/>
          <w:lang w:eastAsia="en-GB"/>
        </w:rPr>
        <w:t xml:space="preserve">22% - a </w:t>
      </w:r>
      <w:r w:rsidR="00A71CFC" w:rsidRPr="002706D7">
        <w:rPr>
          <w:rFonts w:ascii="Century Gothic" w:hAnsi="Century Gothic"/>
          <w:noProof/>
          <w:sz w:val="24"/>
          <w:lang w:eastAsia="en-GB"/>
        </w:rPr>
        <w:t xml:space="preserve"> </w:t>
      </w:r>
      <w:r w:rsidR="54B4FBE3" w:rsidRPr="002706D7">
        <w:rPr>
          <w:rFonts w:ascii="Century Gothic" w:hAnsi="Century Gothic"/>
          <w:noProof/>
          <w:sz w:val="24"/>
          <w:lang w:eastAsia="en-GB"/>
        </w:rPr>
        <w:t>5.6% increase since 2022.</w:t>
      </w:r>
      <w:r w:rsidR="4E990CCA" w:rsidRPr="002706D7">
        <w:rPr>
          <w:rFonts w:ascii="Century Gothic" w:hAnsi="Century Gothic"/>
          <w:noProof/>
          <w:sz w:val="24"/>
          <w:lang w:eastAsia="en-GB"/>
        </w:rPr>
        <w:t xml:space="preserve"> Sensory and Physical needs are lower at 8.5%. </w:t>
      </w:r>
    </w:p>
    <w:p w14:paraId="5D142194" w14:textId="62E532D1" w:rsidR="00CC7464" w:rsidRPr="002706D7" w:rsidRDefault="71BE92D5">
      <w:pPr>
        <w:rPr>
          <w:rFonts w:ascii="Century Gothic" w:hAnsi="Century Gothic"/>
          <w:noProof/>
          <w:sz w:val="24"/>
          <w:lang w:eastAsia="en-GB"/>
        </w:rPr>
      </w:pPr>
      <w:r w:rsidRPr="002706D7">
        <w:rPr>
          <w:rFonts w:ascii="Century Gothic" w:hAnsi="Century Gothic"/>
          <w:noProof/>
          <w:sz w:val="24"/>
          <w:lang w:eastAsia="en-GB"/>
        </w:rPr>
        <w:t>30.4% of our SEND pupils, or 9% of our school are diagnosed as Neurodivergent</w:t>
      </w:r>
      <w:r w:rsidR="33C6BCC1" w:rsidRPr="002706D7">
        <w:rPr>
          <w:rFonts w:ascii="Century Gothic" w:hAnsi="Century Gothic"/>
          <w:noProof/>
          <w:sz w:val="24"/>
          <w:lang w:eastAsia="en-GB"/>
        </w:rPr>
        <w:t xml:space="preserve"> (ASC or ADHD). Below is a breakdown of need per class based on pupils’ primary need (some have needs in more than one area).</w:t>
      </w:r>
    </w:p>
    <w:p w14:paraId="685921AD" w14:textId="3C5BA69B" w:rsidR="00F74AE6" w:rsidRDefault="00670FA6">
      <w:pPr>
        <w:rPr>
          <w:noProof/>
          <w:lang w:eastAsia="en-GB"/>
        </w:rPr>
      </w:pPr>
      <w:r w:rsidRPr="00670FA6">
        <w:rPr>
          <w:noProof/>
          <w:lang w:eastAsia="en-GB"/>
        </w:rPr>
        <mc:AlternateContent>
          <mc:Choice Requires="wps">
            <w:drawing>
              <wp:anchor distT="0" distB="0" distL="114300" distR="114300" simplePos="0" relativeHeight="251734016" behindDoc="0" locked="0" layoutInCell="1" allowOverlap="1" wp14:anchorId="2670E97E" wp14:editId="54BA4F61">
                <wp:simplePos x="0" y="0"/>
                <wp:positionH relativeFrom="column">
                  <wp:posOffset>8239125</wp:posOffset>
                </wp:positionH>
                <wp:positionV relativeFrom="paragraph">
                  <wp:posOffset>3766185</wp:posOffset>
                </wp:positionV>
                <wp:extent cx="247650" cy="333375"/>
                <wp:effectExtent l="0" t="0" r="0" b="0"/>
                <wp:wrapNone/>
                <wp:docPr id="55" name="Text Box 1"/>
                <wp:cNvGraphicFramePr/>
                <a:graphic xmlns:a="http://schemas.openxmlformats.org/drawingml/2006/main">
                  <a:graphicData uri="http://schemas.microsoft.com/office/word/2010/wordprocessingShape">
                    <wps:wsp>
                      <wps:cNvSpPr txBox="1"/>
                      <wps:spPr>
                        <a:xfrm>
                          <a:off x="0" y="0"/>
                          <a:ext cx="247650" cy="333375"/>
                        </a:xfrm>
                        <a:prstGeom prst="rect">
                          <a:avLst/>
                        </a:prstGeom>
                      </wps:spPr>
                      <wps:txbx>
                        <w:txbxContent>
                          <w:p w14:paraId="7AEDF94C" w14:textId="77777777" w:rsidR="00A71CFC" w:rsidRPr="00670FA6" w:rsidRDefault="00A71CFC" w:rsidP="00670FA6">
                            <w:pPr>
                              <w:pStyle w:val="NormalWeb"/>
                              <w:spacing w:before="0" w:beforeAutospacing="0" w:after="0" w:afterAutospacing="0"/>
                              <w:rPr>
                                <w:rFonts w:asciiTheme="minorHAnsi" w:hAnsiTheme="minorHAnsi" w:cstheme="minorHAnsi"/>
                                <w:sz w:val="20"/>
                                <w:lang w:val="en-US"/>
                              </w:rPr>
                            </w:pPr>
                            <w:r>
                              <w:rPr>
                                <w:rFonts w:asciiTheme="minorHAnsi" w:hAnsiTheme="minorHAnsi" w:cstheme="minorHAnsi"/>
                                <w:sz w:val="20"/>
                                <w:lang w:val="en-US"/>
                              </w:rPr>
                              <w:t>6</w:t>
                            </w:r>
                            <w:r w:rsidRPr="00670FA6">
                              <w:rPr>
                                <w:rFonts w:asciiTheme="minorHAnsi" w:hAnsiTheme="minorHAnsi" w:cstheme="minorHAnsi"/>
                                <w:noProof/>
                                <w:sz w:val="20"/>
                              </w:rPr>
                              <w:drawing>
                                <wp:inline distT="0" distB="0" distL="0" distR="0" wp14:anchorId="6EFADB01" wp14:editId="28B095DF">
                                  <wp:extent cx="64770" cy="871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 cy="87190"/>
                                          </a:xfrm>
                                          <a:prstGeom prst="rect">
                                            <a:avLst/>
                                          </a:prstGeom>
                                          <a:noFill/>
                                          <a:ln>
                                            <a:noFill/>
                                          </a:ln>
                                        </pic:spPr>
                                      </pic:pic>
                                    </a:graphicData>
                                  </a:graphic>
                                </wp:inline>
                              </w:drawing>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 style="position:absolute;margin-left:648.75pt;margin-top:296.55pt;width:19.5pt;height:2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" w14:anchorId="2670E97E">
                <v:textbox>
                  <w:txbxContent>
                    <w:p w:rsidRPr="00670FA6" w:rsidR="00A71CFC" w:rsidP="00670FA6" w:rsidRDefault="00A71CFC" w14:paraId="7AEDF94C" w14:textId="77777777">
                      <w:pPr>
                        <w:pStyle w:val="NormalWeb"/>
                        <w:spacing w:before="0" w:beforeAutospacing="0" w:after="0" w:afterAutospacing="0"/>
                        <w:rPr>
                          <w:rFonts w:asciiTheme="minorHAnsi" w:hAnsiTheme="minorHAnsi" w:cstheme="minorHAnsi"/>
                          <w:sz w:val="20"/>
                          <w:lang w:val="en-US"/>
                        </w:rPr>
                      </w:pPr>
                      <w:r>
                        <w:rPr>
                          <w:rFonts w:asciiTheme="minorHAnsi" w:hAnsiTheme="minorHAnsi" w:cstheme="minorHAnsi"/>
                          <w:sz w:val="20"/>
                          <w:lang w:val="en-US"/>
                        </w:rPr>
                        <w:t>6</w:t>
                      </w:r>
                      <w:r w:rsidRPr="00670FA6">
                        <w:rPr>
                          <w:rFonts w:asciiTheme="minorHAnsi" w:hAnsiTheme="minorHAnsi" w:cstheme="minorHAnsi"/>
                          <w:noProof/>
                          <w:sz w:val="20"/>
                        </w:rPr>
                        <w:drawing>
                          <wp:inline distT="0" distB="0" distL="0" distR="0" wp14:anchorId="6EFADB01" wp14:editId="28B095DF">
                            <wp:extent cx="64770" cy="871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 cy="87190"/>
                                    </a:xfrm>
                                    <a:prstGeom prst="rect">
                                      <a:avLst/>
                                    </a:prstGeom>
                                    <a:noFill/>
                                    <a:ln>
                                      <a:noFill/>
                                    </a:ln>
                                  </pic:spPr>
                                </pic:pic>
                              </a:graphicData>
                            </a:graphic>
                          </wp:inline>
                        </w:drawing>
                      </w:r>
                    </w:p>
                  </w:txbxContent>
                </v:textbox>
              </v:shape>
            </w:pict>
          </mc:Fallback>
        </mc:AlternateContent>
      </w:r>
      <w:r w:rsidRPr="00670FA6">
        <w:rPr>
          <w:noProof/>
          <w:lang w:eastAsia="en-GB"/>
        </w:rPr>
        <mc:AlternateContent>
          <mc:Choice Requires="wps">
            <w:drawing>
              <wp:anchor distT="0" distB="0" distL="114300" distR="114300" simplePos="0" relativeHeight="251731968" behindDoc="0" locked="0" layoutInCell="1" allowOverlap="1" wp14:anchorId="5E201D5C" wp14:editId="1113285E">
                <wp:simplePos x="0" y="0"/>
                <wp:positionH relativeFrom="column">
                  <wp:posOffset>7695565</wp:posOffset>
                </wp:positionH>
                <wp:positionV relativeFrom="paragraph">
                  <wp:posOffset>3760470</wp:posOffset>
                </wp:positionV>
                <wp:extent cx="247650" cy="333375"/>
                <wp:effectExtent l="0" t="0" r="0" b="0"/>
                <wp:wrapNone/>
                <wp:docPr id="53" name="Text Box 1"/>
                <wp:cNvGraphicFramePr/>
                <a:graphic xmlns:a="http://schemas.openxmlformats.org/drawingml/2006/main">
                  <a:graphicData uri="http://schemas.microsoft.com/office/word/2010/wordprocessingShape">
                    <wps:wsp>
                      <wps:cNvSpPr txBox="1"/>
                      <wps:spPr>
                        <a:xfrm>
                          <a:off x="0" y="0"/>
                          <a:ext cx="247650" cy="333375"/>
                        </a:xfrm>
                        <a:prstGeom prst="rect">
                          <a:avLst/>
                        </a:prstGeom>
                      </wps:spPr>
                      <wps:txbx>
                        <w:txbxContent>
                          <w:p w14:paraId="243F872F" w14:textId="77777777" w:rsidR="00A71CFC" w:rsidRPr="00670FA6" w:rsidRDefault="00A71CFC" w:rsidP="00670FA6">
                            <w:pPr>
                              <w:pStyle w:val="NormalWeb"/>
                              <w:spacing w:before="0" w:beforeAutospacing="0" w:after="0" w:afterAutospacing="0"/>
                              <w:rPr>
                                <w:rFonts w:asciiTheme="minorHAnsi" w:hAnsiTheme="minorHAnsi" w:cstheme="minorHAnsi"/>
                                <w:sz w:val="20"/>
                                <w:lang w:val="en-US"/>
                              </w:rPr>
                            </w:pPr>
                            <w:r>
                              <w:rPr>
                                <w:rFonts w:asciiTheme="minorHAnsi" w:hAnsiTheme="minorHAnsi" w:cstheme="minorHAnsi"/>
                                <w:sz w:val="20"/>
                                <w:lang w:val="en-US"/>
                              </w:rPr>
                              <w:t>5</w:t>
                            </w:r>
                            <w:r w:rsidRPr="00670FA6">
                              <w:rPr>
                                <w:rFonts w:asciiTheme="minorHAnsi" w:hAnsiTheme="minorHAnsi" w:cstheme="minorHAnsi"/>
                                <w:noProof/>
                                <w:sz w:val="20"/>
                              </w:rPr>
                              <w:drawing>
                                <wp:inline distT="0" distB="0" distL="0" distR="0" wp14:anchorId="452CA7BE" wp14:editId="5D2BF7B8">
                                  <wp:extent cx="64770" cy="871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 cy="87190"/>
                                          </a:xfrm>
                                          <a:prstGeom prst="rect">
                                            <a:avLst/>
                                          </a:prstGeom>
                                          <a:noFill/>
                                          <a:ln>
                                            <a:noFill/>
                                          </a:ln>
                                        </pic:spPr>
                                      </pic:pic>
                                    </a:graphicData>
                                  </a:graphic>
                                </wp:inline>
                              </w:drawing>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9" style="position:absolute;margin-left:605.95pt;margin-top:296.1pt;width:19.5pt;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" w14:anchorId="5E201D5C">
                <v:textbox>
                  <w:txbxContent>
                    <w:p w:rsidRPr="00670FA6" w:rsidR="00A71CFC" w:rsidP="00670FA6" w:rsidRDefault="00A71CFC" w14:paraId="243F872F" w14:textId="77777777">
                      <w:pPr>
                        <w:pStyle w:val="NormalWeb"/>
                        <w:spacing w:before="0" w:beforeAutospacing="0" w:after="0" w:afterAutospacing="0"/>
                        <w:rPr>
                          <w:rFonts w:asciiTheme="minorHAnsi" w:hAnsiTheme="minorHAnsi" w:cstheme="minorHAnsi"/>
                          <w:sz w:val="20"/>
                          <w:lang w:val="en-US"/>
                        </w:rPr>
                      </w:pPr>
                      <w:r>
                        <w:rPr>
                          <w:rFonts w:asciiTheme="minorHAnsi" w:hAnsiTheme="minorHAnsi" w:cstheme="minorHAnsi"/>
                          <w:sz w:val="20"/>
                          <w:lang w:val="en-US"/>
                        </w:rPr>
                        <w:t>5</w:t>
                      </w:r>
                      <w:r w:rsidRPr="00670FA6">
                        <w:rPr>
                          <w:rFonts w:asciiTheme="minorHAnsi" w:hAnsiTheme="minorHAnsi" w:cstheme="minorHAnsi"/>
                          <w:noProof/>
                          <w:sz w:val="20"/>
                        </w:rPr>
                        <w:drawing>
                          <wp:inline distT="0" distB="0" distL="0" distR="0" wp14:anchorId="452CA7BE" wp14:editId="5D2BF7B8">
                            <wp:extent cx="64770" cy="871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 cy="87190"/>
                                    </a:xfrm>
                                    <a:prstGeom prst="rect">
                                      <a:avLst/>
                                    </a:prstGeom>
                                    <a:noFill/>
                                    <a:ln>
                                      <a:noFill/>
                                    </a:ln>
                                  </pic:spPr>
                                </pic:pic>
                              </a:graphicData>
                            </a:graphic>
                          </wp:inline>
                        </w:drawing>
                      </w:r>
                    </w:p>
                  </w:txbxContent>
                </v:textbox>
              </v:shape>
            </w:pict>
          </mc:Fallback>
        </mc:AlternateContent>
      </w:r>
      <w:r w:rsidRPr="00670FA6">
        <w:rPr>
          <w:noProof/>
          <w:lang w:eastAsia="en-GB"/>
        </w:rPr>
        <mc:AlternateContent>
          <mc:Choice Requires="wps">
            <w:drawing>
              <wp:anchor distT="0" distB="0" distL="114300" distR="114300" simplePos="0" relativeHeight="251727872" behindDoc="0" locked="0" layoutInCell="1" allowOverlap="1" wp14:anchorId="3DB37F3D" wp14:editId="2A252486">
                <wp:simplePos x="0" y="0"/>
                <wp:positionH relativeFrom="column">
                  <wp:posOffset>6600825</wp:posOffset>
                </wp:positionH>
                <wp:positionV relativeFrom="paragraph">
                  <wp:posOffset>3759835</wp:posOffset>
                </wp:positionV>
                <wp:extent cx="247650" cy="333375"/>
                <wp:effectExtent l="0" t="0" r="0" b="0"/>
                <wp:wrapNone/>
                <wp:docPr id="49" name="Text Box 1"/>
                <wp:cNvGraphicFramePr/>
                <a:graphic xmlns:a="http://schemas.openxmlformats.org/drawingml/2006/main">
                  <a:graphicData uri="http://schemas.microsoft.com/office/word/2010/wordprocessingShape">
                    <wps:wsp>
                      <wps:cNvSpPr txBox="1"/>
                      <wps:spPr>
                        <a:xfrm>
                          <a:off x="0" y="0"/>
                          <a:ext cx="247650" cy="333375"/>
                        </a:xfrm>
                        <a:prstGeom prst="rect">
                          <a:avLst/>
                        </a:prstGeom>
                      </wps:spPr>
                      <wps:txbx>
                        <w:txbxContent>
                          <w:p w14:paraId="05FD5C31" w14:textId="77777777" w:rsidR="00A71CFC" w:rsidRPr="00670FA6" w:rsidRDefault="00A71CFC" w:rsidP="00670FA6">
                            <w:pPr>
                              <w:pStyle w:val="NormalWeb"/>
                              <w:spacing w:before="0" w:beforeAutospacing="0" w:after="0" w:afterAutospacing="0"/>
                              <w:rPr>
                                <w:rFonts w:asciiTheme="minorHAnsi" w:hAnsiTheme="minorHAnsi" w:cstheme="minorHAnsi"/>
                                <w:sz w:val="20"/>
                                <w:lang w:val="en-US"/>
                              </w:rPr>
                            </w:pPr>
                            <w:r>
                              <w:rPr>
                                <w:rFonts w:asciiTheme="minorHAnsi" w:hAnsiTheme="minorHAnsi" w:cstheme="minorHAnsi"/>
                                <w:sz w:val="20"/>
                                <w:lang w:val="en-US"/>
                              </w:rPr>
                              <w:t>3</w:t>
                            </w:r>
                            <w:r w:rsidRPr="00670FA6">
                              <w:rPr>
                                <w:rFonts w:asciiTheme="minorHAnsi" w:hAnsiTheme="minorHAnsi" w:cstheme="minorHAnsi"/>
                                <w:noProof/>
                                <w:sz w:val="20"/>
                              </w:rPr>
                              <w:drawing>
                                <wp:inline distT="0" distB="0" distL="0" distR="0" wp14:anchorId="7A184C2C" wp14:editId="112F2B20">
                                  <wp:extent cx="64770" cy="8719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 cy="87190"/>
                                          </a:xfrm>
                                          <a:prstGeom prst="rect">
                                            <a:avLst/>
                                          </a:prstGeom>
                                          <a:noFill/>
                                          <a:ln>
                                            <a:noFill/>
                                          </a:ln>
                                        </pic:spPr>
                                      </pic:pic>
                                    </a:graphicData>
                                  </a:graphic>
                                </wp:inline>
                              </w:drawing>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0" style="position:absolute;margin-left:519.75pt;margin-top:296.05pt;width:19.5pt;height:2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" w14:anchorId="3DB37F3D">
                <v:textbox>
                  <w:txbxContent>
                    <w:p w:rsidRPr="00670FA6" w:rsidR="00A71CFC" w:rsidP="00670FA6" w:rsidRDefault="00A71CFC" w14:paraId="05FD5C31" w14:textId="77777777">
                      <w:pPr>
                        <w:pStyle w:val="NormalWeb"/>
                        <w:spacing w:before="0" w:beforeAutospacing="0" w:after="0" w:afterAutospacing="0"/>
                        <w:rPr>
                          <w:rFonts w:asciiTheme="minorHAnsi" w:hAnsiTheme="minorHAnsi" w:cstheme="minorHAnsi"/>
                          <w:sz w:val="20"/>
                          <w:lang w:val="en-US"/>
                        </w:rPr>
                      </w:pPr>
                      <w:r>
                        <w:rPr>
                          <w:rFonts w:asciiTheme="minorHAnsi" w:hAnsiTheme="minorHAnsi" w:cstheme="minorHAnsi"/>
                          <w:sz w:val="20"/>
                          <w:lang w:val="en-US"/>
                        </w:rPr>
                        <w:t>3</w:t>
                      </w:r>
                      <w:r w:rsidRPr="00670FA6">
                        <w:rPr>
                          <w:rFonts w:asciiTheme="minorHAnsi" w:hAnsiTheme="minorHAnsi" w:cstheme="minorHAnsi"/>
                          <w:noProof/>
                          <w:sz w:val="20"/>
                        </w:rPr>
                        <w:drawing>
                          <wp:inline distT="0" distB="0" distL="0" distR="0" wp14:anchorId="7A184C2C" wp14:editId="112F2B20">
                            <wp:extent cx="64770" cy="8719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 cy="87190"/>
                                    </a:xfrm>
                                    <a:prstGeom prst="rect">
                                      <a:avLst/>
                                    </a:prstGeom>
                                    <a:noFill/>
                                    <a:ln>
                                      <a:noFill/>
                                    </a:ln>
                                  </pic:spPr>
                                </pic:pic>
                              </a:graphicData>
                            </a:graphic>
                          </wp:inline>
                        </w:drawing>
                      </w:r>
                    </w:p>
                  </w:txbxContent>
                </v:textbox>
              </v:shape>
            </w:pict>
          </mc:Fallback>
        </mc:AlternateContent>
      </w:r>
      <w:r w:rsidRPr="00670FA6">
        <w:rPr>
          <w:noProof/>
          <w:lang w:eastAsia="en-GB"/>
        </w:rPr>
        <mc:AlternateContent>
          <mc:Choice Requires="wps">
            <w:drawing>
              <wp:anchor distT="0" distB="0" distL="114300" distR="114300" simplePos="0" relativeHeight="251729920" behindDoc="0" locked="0" layoutInCell="1" allowOverlap="1" wp14:anchorId="6DF6E897" wp14:editId="3445E6BC">
                <wp:simplePos x="0" y="0"/>
                <wp:positionH relativeFrom="column">
                  <wp:posOffset>7115175</wp:posOffset>
                </wp:positionH>
                <wp:positionV relativeFrom="paragraph">
                  <wp:posOffset>3756660</wp:posOffset>
                </wp:positionV>
                <wp:extent cx="247650" cy="333375"/>
                <wp:effectExtent l="0" t="0" r="0" b="0"/>
                <wp:wrapNone/>
                <wp:docPr id="51" name="Text Box 1"/>
                <wp:cNvGraphicFramePr/>
                <a:graphic xmlns:a="http://schemas.openxmlformats.org/drawingml/2006/main">
                  <a:graphicData uri="http://schemas.microsoft.com/office/word/2010/wordprocessingShape">
                    <wps:wsp>
                      <wps:cNvSpPr txBox="1"/>
                      <wps:spPr>
                        <a:xfrm>
                          <a:off x="0" y="0"/>
                          <a:ext cx="247650" cy="333375"/>
                        </a:xfrm>
                        <a:prstGeom prst="rect">
                          <a:avLst/>
                        </a:prstGeom>
                      </wps:spPr>
                      <wps:txbx>
                        <w:txbxContent>
                          <w:p w14:paraId="3130E46F" w14:textId="77777777" w:rsidR="00A71CFC" w:rsidRPr="00670FA6" w:rsidRDefault="00A71CFC" w:rsidP="00670FA6">
                            <w:pPr>
                              <w:pStyle w:val="NormalWeb"/>
                              <w:spacing w:before="0" w:beforeAutospacing="0" w:after="0" w:afterAutospacing="0"/>
                              <w:rPr>
                                <w:rFonts w:asciiTheme="minorHAnsi" w:hAnsiTheme="minorHAnsi" w:cstheme="minorHAnsi"/>
                                <w:sz w:val="20"/>
                                <w:lang w:val="en-US"/>
                              </w:rPr>
                            </w:pPr>
                            <w:r>
                              <w:rPr>
                                <w:rFonts w:asciiTheme="minorHAnsi" w:hAnsiTheme="minorHAnsi" w:cstheme="minorHAnsi"/>
                                <w:sz w:val="20"/>
                                <w:lang w:val="en-US"/>
                              </w:rPr>
                              <w:t>4</w:t>
                            </w:r>
                            <w:r w:rsidRPr="00670FA6">
                              <w:rPr>
                                <w:rFonts w:asciiTheme="minorHAnsi" w:hAnsiTheme="minorHAnsi" w:cstheme="minorHAnsi"/>
                                <w:noProof/>
                                <w:sz w:val="20"/>
                              </w:rPr>
                              <w:drawing>
                                <wp:inline distT="0" distB="0" distL="0" distR="0" wp14:anchorId="1DE9ABC9" wp14:editId="28700EB8">
                                  <wp:extent cx="64770" cy="8719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 cy="87190"/>
                                          </a:xfrm>
                                          <a:prstGeom prst="rect">
                                            <a:avLst/>
                                          </a:prstGeom>
                                          <a:noFill/>
                                          <a:ln>
                                            <a:noFill/>
                                          </a:ln>
                                        </pic:spPr>
                                      </pic:pic>
                                    </a:graphicData>
                                  </a:graphic>
                                </wp:inline>
                              </w:drawing>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1" style="position:absolute;margin-left:560.25pt;margin-top:295.8pt;width:19.5pt;height:2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" w14:anchorId="6DF6E897">
                <v:textbox>
                  <w:txbxContent>
                    <w:p w:rsidRPr="00670FA6" w:rsidR="00A71CFC" w:rsidP="00670FA6" w:rsidRDefault="00A71CFC" w14:paraId="3130E46F" w14:textId="77777777">
                      <w:pPr>
                        <w:pStyle w:val="NormalWeb"/>
                        <w:spacing w:before="0" w:beforeAutospacing="0" w:after="0" w:afterAutospacing="0"/>
                        <w:rPr>
                          <w:rFonts w:asciiTheme="minorHAnsi" w:hAnsiTheme="minorHAnsi" w:cstheme="minorHAnsi"/>
                          <w:sz w:val="20"/>
                          <w:lang w:val="en-US"/>
                        </w:rPr>
                      </w:pPr>
                      <w:r>
                        <w:rPr>
                          <w:rFonts w:asciiTheme="minorHAnsi" w:hAnsiTheme="minorHAnsi" w:cstheme="minorHAnsi"/>
                          <w:sz w:val="20"/>
                          <w:lang w:val="en-US"/>
                        </w:rPr>
                        <w:t>4</w:t>
                      </w:r>
                      <w:r w:rsidRPr="00670FA6">
                        <w:rPr>
                          <w:rFonts w:asciiTheme="minorHAnsi" w:hAnsiTheme="minorHAnsi" w:cstheme="minorHAnsi"/>
                          <w:noProof/>
                          <w:sz w:val="20"/>
                        </w:rPr>
                        <w:drawing>
                          <wp:inline distT="0" distB="0" distL="0" distR="0" wp14:anchorId="1DE9ABC9" wp14:editId="28700EB8">
                            <wp:extent cx="64770" cy="8719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 cy="87190"/>
                                    </a:xfrm>
                                    <a:prstGeom prst="rect">
                                      <a:avLst/>
                                    </a:prstGeom>
                                    <a:noFill/>
                                    <a:ln>
                                      <a:noFill/>
                                    </a:ln>
                                  </pic:spPr>
                                </pic:pic>
                              </a:graphicData>
                            </a:graphic>
                          </wp:inline>
                        </w:drawing>
                      </w:r>
                    </w:p>
                  </w:txbxContent>
                </v:textbox>
              </v:shape>
            </w:pict>
          </mc:Fallback>
        </mc:AlternateContent>
      </w:r>
      <w:r w:rsidRPr="00670FA6">
        <w:rPr>
          <w:noProof/>
          <w:lang w:eastAsia="en-GB"/>
        </w:rPr>
        <mc:AlternateContent>
          <mc:Choice Requires="wps">
            <w:drawing>
              <wp:anchor distT="0" distB="0" distL="114300" distR="114300" simplePos="0" relativeHeight="251725824" behindDoc="0" locked="0" layoutInCell="1" allowOverlap="1" wp14:anchorId="78B19A21" wp14:editId="5072CA0A">
                <wp:simplePos x="0" y="0"/>
                <wp:positionH relativeFrom="column">
                  <wp:posOffset>5953125</wp:posOffset>
                </wp:positionH>
                <wp:positionV relativeFrom="paragraph">
                  <wp:posOffset>3747135</wp:posOffset>
                </wp:positionV>
                <wp:extent cx="247650" cy="333375"/>
                <wp:effectExtent l="0" t="0" r="0" b="0"/>
                <wp:wrapNone/>
                <wp:docPr id="48" name="Text Box 1"/>
                <wp:cNvGraphicFramePr/>
                <a:graphic xmlns:a="http://schemas.openxmlformats.org/drawingml/2006/main">
                  <a:graphicData uri="http://schemas.microsoft.com/office/word/2010/wordprocessingShape">
                    <wps:wsp>
                      <wps:cNvSpPr txBox="1"/>
                      <wps:spPr>
                        <a:xfrm>
                          <a:off x="0" y="0"/>
                          <a:ext cx="247650" cy="333375"/>
                        </a:xfrm>
                        <a:prstGeom prst="rect">
                          <a:avLst/>
                        </a:prstGeom>
                      </wps:spPr>
                      <wps:txbx>
                        <w:txbxContent>
                          <w:p w14:paraId="3CEFBFDD" w14:textId="77777777" w:rsidR="00A71CFC" w:rsidRPr="00670FA6" w:rsidRDefault="00A71CFC" w:rsidP="00670FA6">
                            <w:pPr>
                              <w:pStyle w:val="NormalWeb"/>
                              <w:spacing w:before="0" w:beforeAutospacing="0" w:after="0" w:afterAutospacing="0"/>
                              <w:rPr>
                                <w:rFonts w:asciiTheme="minorHAnsi" w:hAnsiTheme="minorHAnsi" w:cstheme="minorHAnsi"/>
                                <w:sz w:val="20"/>
                                <w:lang w:val="en-US"/>
                              </w:rPr>
                            </w:pPr>
                            <w:r>
                              <w:rPr>
                                <w:rFonts w:asciiTheme="minorHAnsi" w:hAnsiTheme="minorHAnsi" w:cstheme="minorHAnsi"/>
                                <w:sz w:val="20"/>
                                <w:lang w:val="en-US"/>
                              </w:rPr>
                              <w:t>2</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2" style="position:absolute;margin-left:468.75pt;margin-top:295.05pt;width:19.5pt;height:2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" w14:anchorId="78B19A21">
                <v:textbox>
                  <w:txbxContent>
                    <w:p w:rsidRPr="00670FA6" w:rsidR="00A71CFC" w:rsidP="00670FA6" w:rsidRDefault="00A71CFC" w14:paraId="3CEFBFDD" w14:textId="77777777">
                      <w:pPr>
                        <w:pStyle w:val="NormalWeb"/>
                        <w:spacing w:before="0" w:beforeAutospacing="0" w:after="0" w:afterAutospacing="0"/>
                        <w:rPr>
                          <w:rFonts w:asciiTheme="minorHAnsi" w:hAnsiTheme="minorHAnsi" w:cstheme="minorHAnsi"/>
                          <w:sz w:val="20"/>
                          <w:lang w:val="en-US"/>
                        </w:rPr>
                      </w:pPr>
                      <w:r>
                        <w:rPr>
                          <w:rFonts w:asciiTheme="minorHAnsi" w:hAnsiTheme="minorHAnsi" w:cstheme="minorHAnsi"/>
                          <w:sz w:val="20"/>
                          <w:lang w:val="en-US"/>
                        </w:rPr>
                        <w:t>2</w:t>
                      </w:r>
                    </w:p>
                  </w:txbxContent>
                </v:textbox>
              </v:shape>
            </w:pict>
          </mc:Fallback>
        </mc:AlternateContent>
      </w:r>
      <w:r w:rsidRPr="00670FA6">
        <w:rPr>
          <w:noProof/>
          <w:lang w:eastAsia="en-GB"/>
        </w:rPr>
        <mc:AlternateContent>
          <mc:Choice Requires="wps">
            <w:drawing>
              <wp:anchor distT="0" distB="0" distL="114300" distR="114300" simplePos="0" relativeHeight="251723776" behindDoc="0" locked="0" layoutInCell="1" allowOverlap="1" wp14:anchorId="5EBDCAC1" wp14:editId="155332E6">
                <wp:simplePos x="0" y="0"/>
                <wp:positionH relativeFrom="column">
                  <wp:posOffset>5419725</wp:posOffset>
                </wp:positionH>
                <wp:positionV relativeFrom="paragraph">
                  <wp:posOffset>3747135</wp:posOffset>
                </wp:positionV>
                <wp:extent cx="247650" cy="333375"/>
                <wp:effectExtent l="0" t="0" r="0" b="0"/>
                <wp:wrapNone/>
                <wp:docPr id="47" name="Text Box 1"/>
                <wp:cNvGraphicFramePr/>
                <a:graphic xmlns:a="http://schemas.openxmlformats.org/drawingml/2006/main">
                  <a:graphicData uri="http://schemas.microsoft.com/office/word/2010/wordprocessingShape">
                    <wps:wsp>
                      <wps:cNvSpPr txBox="1"/>
                      <wps:spPr>
                        <a:xfrm>
                          <a:off x="0" y="0"/>
                          <a:ext cx="247650" cy="333375"/>
                        </a:xfrm>
                        <a:prstGeom prst="rect">
                          <a:avLst/>
                        </a:prstGeom>
                      </wps:spPr>
                      <wps:txbx>
                        <w:txbxContent>
                          <w:p w14:paraId="1A70A409" w14:textId="77777777" w:rsidR="00A71CFC" w:rsidRPr="00670FA6" w:rsidRDefault="00A71CFC" w:rsidP="00670FA6">
                            <w:pPr>
                              <w:pStyle w:val="NormalWeb"/>
                              <w:spacing w:before="0" w:beforeAutospacing="0" w:after="0" w:afterAutospacing="0"/>
                              <w:rPr>
                                <w:rFonts w:asciiTheme="minorHAnsi" w:hAnsiTheme="minorHAnsi" w:cstheme="minorHAnsi"/>
                                <w:sz w:val="20"/>
                                <w:lang w:val="en-US"/>
                              </w:rPr>
                            </w:pPr>
                            <w:r w:rsidRPr="00670FA6">
                              <w:rPr>
                                <w:rFonts w:asciiTheme="minorHAnsi" w:hAnsiTheme="minorHAnsi" w:cstheme="minorHAnsi"/>
                                <w:sz w:val="20"/>
                                <w:lang w:val="en-US"/>
                              </w:rPr>
                              <w:t>1</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EBDCAC1" id="_x0000_t202" coordsize="21600,21600" o:spt="202" path="m,l,21600r21600,l21600,xe">
                <v:stroke joinstyle="miter"/>
                <v:path gradientshapeok="t" o:connecttype="rect"/>
              </v:shapetype>
              <v:shape id="_x0000_s1031" type="#_x0000_t202" style="position:absolute;margin-left:426.75pt;margin-top:295.05pt;width:19.5pt;height:2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" filled="f" stroked="f">
                <v:textbox>
                  <w:txbxContent>
                    <w:p w14:paraId="1A70A409" w14:textId="77777777" w:rsidR="00A71CFC" w:rsidRPr="00670FA6" w:rsidRDefault="00A71CFC" w:rsidP="00670FA6">
                      <w:pPr>
                        <w:pStyle w:val="NormalWeb"/>
                        <w:spacing w:before="0" w:beforeAutospacing="0" w:after="0" w:afterAutospacing="0"/>
                        <w:rPr>
                          <w:rFonts w:asciiTheme="minorHAnsi" w:hAnsiTheme="minorHAnsi" w:cstheme="minorHAnsi"/>
                          <w:sz w:val="20"/>
                          <w:lang w:val="en-US"/>
                        </w:rPr>
                      </w:pPr>
                      <w:r w:rsidRPr="00670FA6">
                        <w:rPr>
                          <w:rFonts w:asciiTheme="minorHAnsi" w:hAnsiTheme="minorHAnsi" w:cstheme="minorHAnsi"/>
                          <w:sz w:val="20"/>
                          <w:lang w:val="en-US"/>
                        </w:rPr>
                        <w:t>1</w:t>
                      </w:r>
                    </w:p>
                  </w:txbxContent>
                </v:textbox>
              </v:shape>
            </w:pict>
          </mc:Fallback>
        </mc:AlternateContent>
      </w:r>
    </w:p>
    <w:p w14:paraId="0D98CB9B" w14:textId="77777777" w:rsidR="002706D7" w:rsidRDefault="002706D7">
      <w:pPr>
        <w:rPr>
          <w:noProof/>
          <w:lang w:eastAsia="en-GB"/>
        </w:rPr>
      </w:pPr>
    </w:p>
    <w:p w14:paraId="325B4DC9" w14:textId="77777777" w:rsidR="002706D7" w:rsidRDefault="002706D7">
      <w:pPr>
        <w:rPr>
          <w:noProof/>
          <w:lang w:eastAsia="en-GB"/>
        </w:rPr>
      </w:pPr>
    </w:p>
    <w:p w14:paraId="6F4A1AD4" w14:textId="27BD03FC" w:rsidR="002706D7" w:rsidRDefault="002706D7">
      <w:pPr>
        <w:rPr>
          <w:noProof/>
          <w:lang w:eastAsia="en-GB"/>
        </w:rPr>
      </w:pPr>
    </w:p>
    <w:p w14:paraId="3D1E2438" w14:textId="77777777" w:rsidR="002706D7" w:rsidRDefault="002706D7">
      <w:pPr>
        <w:rPr>
          <w:noProof/>
          <w:lang w:eastAsia="en-GB"/>
        </w:rPr>
      </w:pPr>
    </w:p>
    <w:p w14:paraId="6D48A4BC" w14:textId="02BA4387" w:rsidR="002706D7" w:rsidRDefault="00030D0F">
      <w:pPr>
        <w:rPr>
          <w:noProof/>
          <w:lang w:eastAsia="en-GB"/>
        </w:rPr>
      </w:pPr>
      <w:r>
        <w:rPr>
          <w:noProof/>
          <w:lang w:eastAsia="en-GB"/>
        </w:rPr>
        <w:drawing>
          <wp:anchor distT="0" distB="0" distL="114300" distR="114300" simplePos="0" relativeHeight="251745280" behindDoc="1" locked="0" layoutInCell="1" allowOverlap="1" wp14:anchorId="2B14E387" wp14:editId="6204A75A">
            <wp:simplePos x="0" y="0"/>
            <wp:positionH relativeFrom="column">
              <wp:posOffset>4552950</wp:posOffset>
            </wp:positionH>
            <wp:positionV relativeFrom="paragraph">
              <wp:posOffset>0</wp:posOffset>
            </wp:positionV>
            <wp:extent cx="4810125" cy="4476750"/>
            <wp:effectExtent l="0" t="0" r="9525" b="0"/>
            <wp:wrapTight wrapText="bothSides">
              <wp:wrapPolygon edited="0">
                <wp:start x="0" y="0"/>
                <wp:lineTo x="0" y="21508"/>
                <wp:lineTo x="21557" y="21508"/>
                <wp:lineTo x="21557" y="0"/>
                <wp:lineTo x="0" y="0"/>
              </wp:wrapPolygon>
            </wp:wrapTight>
            <wp:docPr id="44" name="Chart 44">
              <a:extLst xmlns:a="http://schemas.openxmlformats.org/drawingml/2006/main">
                <a:ext uri="{FF2B5EF4-FFF2-40B4-BE49-F238E27FC236}">
                  <a16:creationId xmlns:a16="http://schemas.microsoft.com/office/drawing/2014/main" id="{5FD50EEB-6DAE-BDE6-E84B-79E653D5FF55}"/>
                </a:ext>
                <a:ext uri="{147F2762-F138-4A5C-976F-8EAC2B608ADB}">
                  <a16:predDERef xmlns:a16="http://schemas.microsoft.com/office/drawing/2014/main" pred="{0237ECBA-6D40-8A57-01D0-5660F2EAF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0704" behindDoc="1" locked="0" layoutInCell="1" allowOverlap="1" wp14:anchorId="68987592" wp14:editId="00AAD9E8">
            <wp:simplePos x="0" y="0"/>
            <wp:positionH relativeFrom="margin">
              <wp:posOffset>-76200</wp:posOffset>
            </wp:positionH>
            <wp:positionV relativeFrom="paragraph">
              <wp:posOffset>0</wp:posOffset>
            </wp:positionV>
            <wp:extent cx="4172585" cy="2228850"/>
            <wp:effectExtent l="0" t="0" r="0" b="0"/>
            <wp:wrapTight wrapText="bothSides">
              <wp:wrapPolygon edited="0">
                <wp:start x="0" y="0"/>
                <wp:lineTo x="0" y="21415"/>
                <wp:lineTo x="21498" y="21415"/>
                <wp:lineTo x="2149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172585" cy="2228850"/>
                    </a:xfrm>
                    <a:prstGeom prst="rect">
                      <a:avLst/>
                    </a:prstGeom>
                  </pic:spPr>
                </pic:pic>
              </a:graphicData>
            </a:graphic>
            <wp14:sizeRelH relativeFrom="margin">
              <wp14:pctWidth>0</wp14:pctWidth>
            </wp14:sizeRelH>
            <wp14:sizeRelV relativeFrom="margin">
              <wp14:pctHeight>0</wp14:pctHeight>
            </wp14:sizeRelV>
          </wp:anchor>
        </w:drawing>
      </w:r>
    </w:p>
    <w:p w14:paraId="29DE3753" w14:textId="779A23F1" w:rsidR="002706D7" w:rsidRDefault="002706D7">
      <w:pPr>
        <w:rPr>
          <w:noProof/>
          <w:lang w:eastAsia="en-GB"/>
        </w:rPr>
      </w:pPr>
    </w:p>
    <w:p w14:paraId="6E51B3D9" w14:textId="2EA1F03D" w:rsidR="00F74AE6" w:rsidRDefault="00F74AE6">
      <w:pPr>
        <w:rPr>
          <w:noProof/>
          <w:lang w:eastAsia="en-GB"/>
        </w:rPr>
      </w:pPr>
    </w:p>
    <w:p w14:paraId="683C0492" w14:textId="77777777" w:rsidR="002706D7" w:rsidRDefault="002706D7">
      <w:pPr>
        <w:rPr>
          <w:b/>
          <w:noProof/>
          <w:lang w:eastAsia="en-GB"/>
        </w:rPr>
      </w:pPr>
    </w:p>
    <w:p w14:paraId="3DB8AFF7" w14:textId="77777777" w:rsidR="002706D7" w:rsidRDefault="002706D7">
      <w:pPr>
        <w:rPr>
          <w:b/>
          <w:noProof/>
          <w:lang w:eastAsia="en-GB"/>
        </w:rPr>
      </w:pPr>
    </w:p>
    <w:p w14:paraId="6930BFD7" w14:textId="0D7945A1" w:rsidR="002706D7" w:rsidRDefault="002706D7">
      <w:pPr>
        <w:rPr>
          <w:b/>
          <w:noProof/>
          <w:lang w:eastAsia="en-GB"/>
        </w:rPr>
      </w:pPr>
    </w:p>
    <w:p w14:paraId="286749D2" w14:textId="59992459" w:rsidR="002706D7" w:rsidRDefault="002706D7">
      <w:pPr>
        <w:rPr>
          <w:b/>
          <w:noProof/>
          <w:lang w:eastAsia="en-GB"/>
        </w:rPr>
      </w:pPr>
    </w:p>
    <w:p w14:paraId="35839858" w14:textId="4A55721C" w:rsidR="002706D7" w:rsidRDefault="002706D7">
      <w:pPr>
        <w:rPr>
          <w:b/>
          <w:noProof/>
          <w:lang w:eastAsia="en-GB"/>
        </w:rPr>
      </w:pPr>
    </w:p>
    <w:p w14:paraId="57820F9B" w14:textId="05305A46" w:rsidR="002706D7" w:rsidRDefault="002706D7">
      <w:pPr>
        <w:rPr>
          <w:b/>
          <w:noProof/>
          <w:lang w:eastAsia="en-GB"/>
        </w:rPr>
      </w:pPr>
    </w:p>
    <w:p w14:paraId="48607C75" w14:textId="5D67D0D9" w:rsidR="002706D7" w:rsidRDefault="002706D7">
      <w:pPr>
        <w:rPr>
          <w:b/>
          <w:noProof/>
          <w:lang w:eastAsia="en-GB"/>
        </w:rPr>
      </w:pPr>
      <w:r>
        <w:rPr>
          <w:noProof/>
          <w:lang w:eastAsia="en-GB"/>
        </w:rPr>
        <w:drawing>
          <wp:anchor distT="0" distB="0" distL="114300" distR="114300" simplePos="0" relativeHeight="251743232" behindDoc="1" locked="0" layoutInCell="1" allowOverlap="1" wp14:anchorId="7CE82A5E" wp14:editId="299BE46B">
            <wp:simplePos x="0" y="0"/>
            <wp:positionH relativeFrom="column">
              <wp:posOffset>247650</wp:posOffset>
            </wp:positionH>
            <wp:positionV relativeFrom="paragraph">
              <wp:posOffset>134620</wp:posOffset>
            </wp:positionV>
            <wp:extent cx="3752850" cy="2419350"/>
            <wp:effectExtent l="0" t="0" r="0" b="0"/>
            <wp:wrapTight wrapText="bothSides">
              <wp:wrapPolygon edited="0">
                <wp:start x="0" y="0"/>
                <wp:lineTo x="0" y="21430"/>
                <wp:lineTo x="21490" y="21430"/>
                <wp:lineTo x="21490" y="0"/>
                <wp:lineTo x="0" y="0"/>
              </wp:wrapPolygon>
            </wp:wrapTight>
            <wp:docPr id="5" name="Chart 5">
              <a:extLst xmlns:a="http://schemas.openxmlformats.org/drawingml/2006/main">
                <a:ext uri="{FF2B5EF4-FFF2-40B4-BE49-F238E27FC236}">
                  <a16:creationId xmlns:a16="http://schemas.microsoft.com/office/drawing/2014/main" id="{0237ECBA-6D40-8A57-01D0-5660F2EAF290}"/>
                </a:ext>
                <a:ext uri="{147F2762-F138-4A5C-976F-8EAC2B608ADB}">
                  <a16:predDERef xmlns:a16="http://schemas.microsoft.com/office/drawing/2014/main" pred="{CF7CBC9B-4688-BB0E-CB09-5E5A135760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C6B13FE" w14:textId="33365AAE" w:rsidR="002706D7" w:rsidRDefault="002706D7">
      <w:pPr>
        <w:rPr>
          <w:b/>
          <w:noProof/>
          <w:lang w:eastAsia="en-GB"/>
        </w:rPr>
      </w:pPr>
    </w:p>
    <w:p w14:paraId="1BAE571F" w14:textId="77777777" w:rsidR="002706D7" w:rsidRDefault="002706D7">
      <w:pPr>
        <w:rPr>
          <w:b/>
          <w:noProof/>
          <w:lang w:eastAsia="en-GB"/>
        </w:rPr>
      </w:pPr>
    </w:p>
    <w:p w14:paraId="78DDA3C0" w14:textId="1BA42AF9" w:rsidR="002706D7" w:rsidRDefault="00030D0F">
      <w:pPr>
        <w:rPr>
          <w:b/>
          <w:noProof/>
          <w:lang w:eastAsia="en-GB"/>
        </w:rPr>
      </w:pPr>
      <w:r>
        <w:rPr>
          <w:b/>
          <w:noProof/>
          <w:lang w:eastAsia="en-GB"/>
        </w:rPr>
        <mc:AlternateContent>
          <mc:Choice Requires="wps">
            <w:drawing>
              <wp:anchor distT="0" distB="0" distL="114300" distR="114300" simplePos="0" relativeHeight="251747328" behindDoc="0" locked="0" layoutInCell="1" allowOverlap="1" wp14:anchorId="59031FDB" wp14:editId="302F0B1D">
                <wp:simplePos x="0" y="0"/>
                <wp:positionH relativeFrom="column">
                  <wp:posOffset>5219700</wp:posOffset>
                </wp:positionH>
                <wp:positionV relativeFrom="paragraph">
                  <wp:posOffset>267969</wp:posOffset>
                </wp:positionV>
                <wp:extent cx="3962400" cy="39052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3962400" cy="390525"/>
                        </a:xfrm>
                        <a:prstGeom prst="rect">
                          <a:avLst/>
                        </a:prstGeom>
                        <a:solidFill>
                          <a:schemeClr val="lt1"/>
                        </a:solidFill>
                        <a:ln w="6350">
                          <a:noFill/>
                        </a:ln>
                      </wps:spPr>
                      <wps:txbx>
                        <w:txbxContent>
                          <w:p w14:paraId="76A0634F" w14:textId="30F5F985" w:rsidR="00030D0F" w:rsidRDefault="00030D0F" w:rsidP="00030D0F">
                            <w:pPr>
                              <w:rPr>
                                <w:sz w:val="20"/>
                                <w:szCs w:val="16"/>
                              </w:rPr>
                            </w:pPr>
                            <w:r w:rsidRPr="00030D0F">
                              <w:rPr>
                                <w:sz w:val="20"/>
                                <w:szCs w:val="16"/>
                              </w:rPr>
                              <w:t xml:space="preserve">R                    1          </w:t>
                            </w:r>
                            <w:r>
                              <w:rPr>
                                <w:sz w:val="20"/>
                                <w:szCs w:val="16"/>
                              </w:rPr>
                              <w:t xml:space="preserve">       </w:t>
                            </w:r>
                            <w:r w:rsidRPr="00030D0F">
                              <w:rPr>
                                <w:sz w:val="20"/>
                                <w:szCs w:val="16"/>
                              </w:rPr>
                              <w:t xml:space="preserve"> 2           </w:t>
                            </w:r>
                            <w:r>
                              <w:rPr>
                                <w:sz w:val="20"/>
                                <w:szCs w:val="16"/>
                              </w:rPr>
                              <w:t xml:space="preserve">       </w:t>
                            </w:r>
                            <w:r w:rsidRPr="00030D0F">
                              <w:rPr>
                                <w:sz w:val="20"/>
                                <w:szCs w:val="16"/>
                              </w:rPr>
                              <w:t xml:space="preserve">3           </w:t>
                            </w:r>
                            <w:r>
                              <w:rPr>
                                <w:sz w:val="20"/>
                                <w:szCs w:val="16"/>
                              </w:rPr>
                              <w:t xml:space="preserve">    </w:t>
                            </w:r>
                            <w:r w:rsidRPr="00030D0F">
                              <w:rPr>
                                <w:sz w:val="20"/>
                                <w:szCs w:val="16"/>
                              </w:rPr>
                              <w:t xml:space="preserve"> 4              </w:t>
                            </w:r>
                            <w:r>
                              <w:rPr>
                                <w:sz w:val="20"/>
                                <w:szCs w:val="16"/>
                              </w:rPr>
                              <w:t xml:space="preserve">       </w:t>
                            </w:r>
                            <w:r w:rsidRPr="00030D0F">
                              <w:rPr>
                                <w:sz w:val="20"/>
                                <w:szCs w:val="16"/>
                              </w:rPr>
                              <w:t xml:space="preserve">5         </w:t>
                            </w:r>
                            <w:r>
                              <w:rPr>
                                <w:sz w:val="20"/>
                                <w:szCs w:val="16"/>
                              </w:rPr>
                              <w:t xml:space="preserve">       </w:t>
                            </w:r>
                            <w:r w:rsidRPr="00030D0F">
                              <w:rPr>
                                <w:sz w:val="20"/>
                                <w:szCs w:val="16"/>
                              </w:rPr>
                              <w:t xml:space="preserve"> 6</w:t>
                            </w:r>
                          </w:p>
                          <w:p w14:paraId="67723FB3" w14:textId="54A42434" w:rsidR="00030D0F" w:rsidRDefault="00030D0F" w:rsidP="00030D0F">
                            <w:pPr>
                              <w:rPr>
                                <w:sz w:val="20"/>
                                <w:szCs w:val="16"/>
                              </w:rPr>
                            </w:pPr>
                          </w:p>
                          <w:p w14:paraId="380DCEFC" w14:textId="77777777" w:rsidR="00030D0F" w:rsidRPr="00030D0F" w:rsidRDefault="00030D0F" w:rsidP="00030D0F">
                            <w:pPr>
                              <w:rPr>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31FDB" id="Text Box 45" o:spid="_x0000_s1032" type="#_x0000_t202" style="position:absolute;margin-left:411pt;margin-top:21.1pt;width:312pt;height:30.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" fillcolor="white [3201]" stroked="f" strokeweight=".5pt">
                <v:textbox>
                  <w:txbxContent>
                    <w:p w14:paraId="76A0634F" w14:textId="30F5F985" w:rsidR="00030D0F" w:rsidRDefault="00030D0F" w:rsidP="00030D0F">
                      <w:pPr>
                        <w:rPr>
                          <w:sz w:val="20"/>
                          <w:szCs w:val="16"/>
                        </w:rPr>
                      </w:pPr>
                      <w:r w:rsidRPr="00030D0F">
                        <w:rPr>
                          <w:sz w:val="20"/>
                          <w:szCs w:val="16"/>
                        </w:rPr>
                        <w:t xml:space="preserve">R       </w:t>
                      </w:r>
                      <w:r w:rsidRPr="00030D0F">
                        <w:rPr>
                          <w:sz w:val="20"/>
                          <w:szCs w:val="16"/>
                        </w:rPr>
                        <w:t xml:space="preserve">           </w:t>
                      </w:r>
                      <w:r w:rsidRPr="00030D0F">
                        <w:rPr>
                          <w:sz w:val="20"/>
                          <w:szCs w:val="16"/>
                        </w:rPr>
                        <w:t xml:space="preserve">  1          </w:t>
                      </w:r>
                      <w:r>
                        <w:rPr>
                          <w:sz w:val="20"/>
                          <w:szCs w:val="16"/>
                        </w:rPr>
                        <w:t xml:space="preserve">       </w:t>
                      </w:r>
                      <w:r w:rsidRPr="00030D0F">
                        <w:rPr>
                          <w:sz w:val="20"/>
                          <w:szCs w:val="16"/>
                        </w:rPr>
                        <w:t xml:space="preserve"> 2           </w:t>
                      </w:r>
                      <w:r>
                        <w:rPr>
                          <w:sz w:val="20"/>
                          <w:szCs w:val="16"/>
                        </w:rPr>
                        <w:t xml:space="preserve">       </w:t>
                      </w:r>
                      <w:r w:rsidRPr="00030D0F">
                        <w:rPr>
                          <w:sz w:val="20"/>
                          <w:szCs w:val="16"/>
                        </w:rPr>
                        <w:t xml:space="preserve">3           </w:t>
                      </w:r>
                      <w:r>
                        <w:rPr>
                          <w:sz w:val="20"/>
                          <w:szCs w:val="16"/>
                        </w:rPr>
                        <w:t xml:space="preserve">    </w:t>
                      </w:r>
                      <w:r w:rsidRPr="00030D0F">
                        <w:rPr>
                          <w:sz w:val="20"/>
                          <w:szCs w:val="16"/>
                        </w:rPr>
                        <w:t xml:space="preserve"> 4              </w:t>
                      </w:r>
                      <w:r>
                        <w:rPr>
                          <w:sz w:val="20"/>
                          <w:szCs w:val="16"/>
                        </w:rPr>
                        <w:t xml:space="preserve">       </w:t>
                      </w:r>
                      <w:r w:rsidRPr="00030D0F">
                        <w:rPr>
                          <w:sz w:val="20"/>
                          <w:szCs w:val="16"/>
                        </w:rPr>
                        <w:t xml:space="preserve">5         </w:t>
                      </w:r>
                      <w:r>
                        <w:rPr>
                          <w:sz w:val="20"/>
                          <w:szCs w:val="16"/>
                        </w:rPr>
                        <w:t xml:space="preserve">       </w:t>
                      </w:r>
                      <w:r w:rsidRPr="00030D0F">
                        <w:rPr>
                          <w:sz w:val="20"/>
                          <w:szCs w:val="16"/>
                        </w:rPr>
                        <w:t xml:space="preserve"> 6</w:t>
                      </w:r>
                    </w:p>
                    <w:p w14:paraId="67723FB3" w14:textId="54A42434" w:rsidR="00030D0F" w:rsidRDefault="00030D0F" w:rsidP="00030D0F">
                      <w:pPr>
                        <w:rPr>
                          <w:sz w:val="20"/>
                          <w:szCs w:val="16"/>
                        </w:rPr>
                      </w:pPr>
                    </w:p>
                    <w:p w14:paraId="380DCEFC" w14:textId="77777777" w:rsidR="00030D0F" w:rsidRPr="00030D0F" w:rsidRDefault="00030D0F" w:rsidP="00030D0F">
                      <w:pPr>
                        <w:rPr>
                          <w:sz w:val="20"/>
                          <w:szCs w:val="16"/>
                        </w:rPr>
                      </w:pPr>
                    </w:p>
                  </w:txbxContent>
                </v:textbox>
              </v:shape>
            </w:pict>
          </mc:Fallback>
        </mc:AlternateContent>
      </w:r>
    </w:p>
    <w:p w14:paraId="401A6F79" w14:textId="65B696B6" w:rsidR="002706D7" w:rsidRDefault="002706D7">
      <w:pPr>
        <w:rPr>
          <w:b/>
          <w:noProof/>
          <w:lang w:eastAsia="en-GB"/>
        </w:rPr>
      </w:pPr>
    </w:p>
    <w:p w14:paraId="2539389E" w14:textId="7DA61CA5" w:rsidR="002706D7" w:rsidRDefault="002706D7">
      <w:pPr>
        <w:rPr>
          <w:b/>
          <w:noProof/>
          <w:lang w:eastAsia="en-GB"/>
        </w:rPr>
      </w:pPr>
    </w:p>
    <w:p w14:paraId="7B8B2C33" w14:textId="3D6AE678" w:rsidR="002706D7" w:rsidRDefault="002706D7">
      <w:pPr>
        <w:rPr>
          <w:b/>
          <w:noProof/>
          <w:lang w:eastAsia="en-GB"/>
        </w:rPr>
      </w:pPr>
    </w:p>
    <w:p w14:paraId="10451EE2" w14:textId="437C8918" w:rsidR="002706D7" w:rsidRDefault="00030D0F">
      <w:pPr>
        <w:rPr>
          <w:b/>
          <w:noProof/>
          <w:lang w:eastAsia="en-GB"/>
        </w:rPr>
      </w:pPr>
      <w:r>
        <w:rPr>
          <w:b/>
          <w:noProof/>
          <w:lang w:eastAsia="en-GB"/>
        </w:rPr>
        <mc:AlternateContent>
          <mc:Choice Requires="wps">
            <w:drawing>
              <wp:anchor distT="0" distB="0" distL="114300" distR="114300" simplePos="0" relativeHeight="251744256" behindDoc="0" locked="0" layoutInCell="1" allowOverlap="1" wp14:anchorId="335F9497" wp14:editId="00B5B7FF">
                <wp:simplePos x="0" y="0"/>
                <wp:positionH relativeFrom="column">
                  <wp:posOffset>857250</wp:posOffset>
                </wp:positionH>
                <wp:positionV relativeFrom="paragraph">
                  <wp:posOffset>259080</wp:posOffset>
                </wp:positionV>
                <wp:extent cx="2143125" cy="266700"/>
                <wp:effectExtent l="0" t="0" r="9525" b="0"/>
                <wp:wrapNone/>
                <wp:docPr id="43" name="Text Box 43"/>
                <wp:cNvGraphicFramePr/>
                <a:graphic xmlns:a="http://schemas.openxmlformats.org/drawingml/2006/main">
                  <a:graphicData uri="http://schemas.microsoft.com/office/word/2010/wordprocessingShape">
                    <wps:wsp>
                      <wps:cNvSpPr txBox="1"/>
                      <wps:spPr>
                        <a:xfrm>
                          <a:off x="0" y="0"/>
                          <a:ext cx="2143125" cy="266700"/>
                        </a:xfrm>
                        <a:prstGeom prst="rect">
                          <a:avLst/>
                        </a:prstGeom>
                        <a:solidFill>
                          <a:schemeClr val="lt1"/>
                        </a:solidFill>
                        <a:ln w="6350">
                          <a:noFill/>
                        </a:ln>
                      </wps:spPr>
                      <wps:txbx>
                        <w:txbxContent>
                          <w:p w14:paraId="6D7AF8C8" w14:textId="6F7C4C4B" w:rsidR="002706D7" w:rsidRPr="002706D7" w:rsidRDefault="002706D7">
                            <w:pPr>
                              <w:rPr>
                                <w:sz w:val="16"/>
                                <w:szCs w:val="16"/>
                              </w:rPr>
                            </w:pPr>
                            <w:r>
                              <w:rPr>
                                <w:sz w:val="16"/>
                                <w:szCs w:val="16"/>
                              </w:rPr>
                              <w:t>R         1            2           3            4              5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5F9497" id="Text Box 43" o:spid="_x0000_s1033" type="#_x0000_t202" style="position:absolute;margin-left:67.5pt;margin-top:20.4pt;width:168.75pt;height:21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" fillcolor="white [3201]" stroked="f" strokeweight=".5pt">
                <v:textbox>
                  <w:txbxContent>
                    <w:p w14:paraId="6D7AF8C8" w14:textId="6F7C4C4B" w:rsidR="002706D7" w:rsidRPr="002706D7" w:rsidRDefault="002706D7">
                      <w:pPr>
                        <w:rPr>
                          <w:sz w:val="16"/>
                          <w:szCs w:val="16"/>
                        </w:rPr>
                      </w:pPr>
                      <w:r>
                        <w:rPr>
                          <w:sz w:val="16"/>
                          <w:szCs w:val="16"/>
                        </w:rPr>
                        <w:t>R         1            2           3            4              5          6</w:t>
                      </w:r>
                    </w:p>
                  </w:txbxContent>
                </v:textbox>
              </v:shape>
            </w:pict>
          </mc:Fallback>
        </mc:AlternateContent>
      </w:r>
    </w:p>
    <w:p w14:paraId="1FFC792E" w14:textId="3ADBC1AB" w:rsidR="002706D7" w:rsidRDefault="002706D7">
      <w:pPr>
        <w:rPr>
          <w:b/>
          <w:noProof/>
          <w:lang w:eastAsia="en-GB"/>
        </w:rPr>
      </w:pPr>
    </w:p>
    <w:p w14:paraId="30A546FA" w14:textId="77777777" w:rsidR="002706D7" w:rsidRDefault="002706D7">
      <w:pPr>
        <w:rPr>
          <w:b/>
          <w:noProof/>
          <w:lang w:eastAsia="en-GB"/>
        </w:rPr>
      </w:pPr>
    </w:p>
    <w:p w14:paraId="7082549D" w14:textId="47385E98" w:rsidR="00D53707" w:rsidRPr="00367BCB" w:rsidRDefault="0040487B">
      <w:pPr>
        <w:rPr>
          <w:b/>
          <w:noProof/>
          <w:lang w:eastAsia="en-GB"/>
        </w:rPr>
      </w:pPr>
      <w:r>
        <w:rPr>
          <w:b/>
          <w:noProof/>
          <w:lang w:eastAsia="en-GB"/>
        </w:rPr>
        <w:lastRenderedPageBreak/>
        <w:t>S</w:t>
      </w:r>
      <w:r w:rsidR="00FA6DD6" w:rsidRPr="00367BCB">
        <w:rPr>
          <w:b/>
          <w:noProof/>
          <w:lang w:eastAsia="en-GB"/>
        </w:rPr>
        <w:t>END Identification Flow chart</w:t>
      </w:r>
    </w:p>
    <w:p w14:paraId="52F4FF40" w14:textId="77777777" w:rsidR="00FA6DD6" w:rsidRDefault="00FA266A">
      <w:pPr>
        <w:rPr>
          <w:noProof/>
          <w:lang w:eastAsia="en-GB"/>
        </w:rPr>
      </w:pPr>
      <w:r>
        <w:rPr>
          <w:noProof/>
          <w:lang w:eastAsia="en-GB"/>
        </w:rPr>
        <mc:AlternateContent>
          <mc:Choice Requires="wps">
            <w:drawing>
              <wp:anchor distT="0" distB="0" distL="114300" distR="114300" simplePos="0" relativeHeight="251669504" behindDoc="1" locked="0" layoutInCell="1" allowOverlap="1" wp14:anchorId="33486F97" wp14:editId="7CEDBB55">
                <wp:simplePos x="0" y="0"/>
                <wp:positionH relativeFrom="margin">
                  <wp:align>right</wp:align>
                </wp:positionH>
                <wp:positionV relativeFrom="paragraph">
                  <wp:posOffset>55245</wp:posOffset>
                </wp:positionV>
                <wp:extent cx="2264410" cy="831850"/>
                <wp:effectExtent l="0" t="0" r="21590" b="25400"/>
                <wp:wrapTight wrapText="bothSides">
                  <wp:wrapPolygon edited="0">
                    <wp:start x="0" y="0"/>
                    <wp:lineTo x="0" y="21765"/>
                    <wp:lineTo x="21624" y="21765"/>
                    <wp:lineTo x="21624"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2264410" cy="831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99653D" w14:textId="77777777" w:rsidR="00A71CFC" w:rsidRDefault="00A71CFC" w:rsidP="00FA266A">
                            <w:pPr>
                              <w:jc w:val="center"/>
                            </w:pPr>
                            <w:r>
                              <w:t>Put QFT in place. Consult with SMT, Subject Lead or SENDCO for guidance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2" style="position:absolute;margin-left:127.1pt;margin-top:4.35pt;width:178.3pt;height:65.5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" w14:anchorId="33486F97">
                <v:textbox>
                  <w:txbxContent>
                    <w:p w:rsidR="00A71CFC" w:rsidP="00FA266A" w:rsidRDefault="00A71CFC" w14:paraId="6399653D" w14:textId="77777777">
                      <w:pPr>
                        <w:jc w:val="center"/>
                      </w:pPr>
                      <w:r>
                        <w:t>Put QFT in place. Consult with SMT, Subject Lead or SENDCO for guidance if necessary</w:t>
                      </w:r>
                    </w:p>
                  </w:txbxContent>
                </v:textbox>
                <w10:wrap type="tight" anchorx="margin"/>
              </v:shape>
            </w:pict>
          </mc:Fallback>
        </mc:AlternateContent>
      </w:r>
      <w:r w:rsidR="0005342D">
        <w:rPr>
          <w:noProof/>
          <w:lang w:eastAsia="en-GB"/>
        </w:rPr>
        <mc:AlternateContent>
          <mc:Choice Requires="wps">
            <w:drawing>
              <wp:anchor distT="0" distB="0" distL="114300" distR="114300" simplePos="0" relativeHeight="251664384" behindDoc="0" locked="0" layoutInCell="1" allowOverlap="1" wp14:anchorId="1F1D771B" wp14:editId="486F18DB">
                <wp:simplePos x="0" y="0"/>
                <wp:positionH relativeFrom="column">
                  <wp:posOffset>2934269</wp:posOffset>
                </wp:positionH>
                <wp:positionV relativeFrom="paragraph">
                  <wp:posOffset>41796</wp:posOffset>
                </wp:positionV>
                <wp:extent cx="2634018" cy="982023"/>
                <wp:effectExtent l="0" t="0" r="13970" b="27940"/>
                <wp:wrapNone/>
                <wp:docPr id="8" name="Text Box 8"/>
                <wp:cNvGraphicFramePr/>
                <a:graphic xmlns:a="http://schemas.openxmlformats.org/drawingml/2006/main">
                  <a:graphicData uri="http://schemas.microsoft.com/office/word/2010/wordprocessingShape">
                    <wps:wsp>
                      <wps:cNvSpPr txBox="1"/>
                      <wps:spPr>
                        <a:xfrm>
                          <a:off x="0" y="0"/>
                          <a:ext cx="2634018" cy="9820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01DB66" w14:textId="77777777" w:rsidR="00A71CFC" w:rsidRDefault="00A71CFC" w:rsidP="0005342D">
                            <w:pPr>
                              <w:jc w:val="center"/>
                            </w:pPr>
                            <w:r>
                              <w:t>Check all Quality First Teaching is in place. Classroom based strategies and differentiated curriculum implemented. (Wave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8" style="position:absolute;margin-left:231.05pt;margin-top:3.3pt;width:207.4pt;height:77.3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" w14:anchorId="1F1D771B">
                <v:textbox>
                  <w:txbxContent>
                    <w:p w:rsidR="00A71CFC" w:rsidP="0005342D" w:rsidRDefault="00A71CFC" w14:paraId="2D01DB66" w14:textId="77777777">
                      <w:pPr>
                        <w:jc w:val="center"/>
                      </w:pPr>
                      <w:r>
                        <w:t>Check all Quality First Teaching is in place. Classroom based strategies and differentiated curriculum implemented. (Wave 1)</w:t>
                      </w:r>
                    </w:p>
                  </w:txbxContent>
                </v:textbox>
              </v:shape>
            </w:pict>
          </mc:Fallback>
        </mc:AlternateContent>
      </w:r>
      <w:r w:rsidR="0005342D">
        <w:rPr>
          <w:noProof/>
          <w:lang w:eastAsia="en-GB"/>
        </w:rPr>
        <mc:AlternateContent>
          <mc:Choice Requires="wps">
            <w:drawing>
              <wp:anchor distT="0" distB="0" distL="114300" distR="114300" simplePos="0" relativeHeight="251663360" behindDoc="0" locked="0" layoutInCell="1" allowOverlap="1" wp14:anchorId="69195F6D" wp14:editId="0D6EB896">
                <wp:simplePos x="0" y="0"/>
                <wp:positionH relativeFrom="margin">
                  <wp:align>left</wp:align>
                </wp:positionH>
                <wp:positionV relativeFrom="paragraph">
                  <wp:posOffset>55443</wp:posOffset>
                </wp:positionV>
                <wp:extent cx="2347415" cy="968991"/>
                <wp:effectExtent l="0" t="0" r="15240" b="22225"/>
                <wp:wrapNone/>
                <wp:docPr id="7" name="Text Box 7"/>
                <wp:cNvGraphicFramePr/>
                <a:graphic xmlns:a="http://schemas.openxmlformats.org/drawingml/2006/main">
                  <a:graphicData uri="http://schemas.microsoft.com/office/word/2010/wordprocessingShape">
                    <wps:wsp>
                      <wps:cNvSpPr txBox="1"/>
                      <wps:spPr>
                        <a:xfrm>
                          <a:off x="0" y="0"/>
                          <a:ext cx="2347415" cy="9689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D2331" w14:textId="77777777" w:rsidR="00A71CFC" w:rsidRDefault="00A71CFC" w:rsidP="0005342D">
                            <w:pPr>
                              <w:jc w:val="center"/>
                            </w:pPr>
                            <w:r>
                              <w:t>Early Identification of Need *      Teacher, Parent, TA, SLT or SENCO identify that a child requires additional or different provision to that of QFT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7" style="position:absolute;margin-left:0;margin-top:4.35pt;width:184.85pt;height:76.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" w14:anchorId="69195F6D">
                <v:textbox>
                  <w:txbxContent>
                    <w:p w:rsidR="00A71CFC" w:rsidP="0005342D" w:rsidRDefault="00A71CFC" w14:paraId="5BCD2331" w14:textId="77777777">
                      <w:pPr>
                        <w:jc w:val="center"/>
                      </w:pPr>
                      <w:r>
                        <w:t>Early Identification of Need *      Teacher, Parent, TA, SLT or SENCO identify that a child requires additional or different provision to that of QFT</w:t>
                      </w:r>
                    </w:p>
                  </w:txbxContent>
                </v:textbox>
                <w10:wrap anchorx="margin"/>
              </v:shape>
            </w:pict>
          </mc:Fallback>
        </mc:AlternateContent>
      </w:r>
    </w:p>
    <w:p w14:paraId="67CBF959" w14:textId="77777777" w:rsidR="00D53707" w:rsidRDefault="00FA266A">
      <w:pPr>
        <w:rPr>
          <w:noProof/>
          <w:lang w:eastAsia="en-GB"/>
        </w:rPr>
      </w:pPr>
      <w:r>
        <w:rPr>
          <w:noProof/>
          <w:lang w:eastAsia="en-GB"/>
        </w:rPr>
        <mc:AlternateContent>
          <mc:Choice Requires="wps">
            <w:drawing>
              <wp:anchor distT="0" distB="0" distL="114300" distR="114300" simplePos="0" relativeHeight="251667456" behindDoc="0" locked="0" layoutInCell="1" allowOverlap="1" wp14:anchorId="35E1C24E" wp14:editId="30E802D4">
                <wp:simplePos x="0" y="0"/>
                <wp:positionH relativeFrom="column">
                  <wp:posOffset>5595316</wp:posOffset>
                </wp:positionH>
                <wp:positionV relativeFrom="paragraph">
                  <wp:posOffset>28859</wp:posOffset>
                </wp:positionV>
                <wp:extent cx="845820" cy="531779"/>
                <wp:effectExtent l="0" t="19050" r="30480" b="40005"/>
                <wp:wrapNone/>
                <wp:docPr id="10" name="Right Arrow 10"/>
                <wp:cNvGraphicFramePr/>
                <a:graphic xmlns:a="http://schemas.openxmlformats.org/drawingml/2006/main">
                  <a:graphicData uri="http://schemas.microsoft.com/office/word/2010/wordprocessingShape">
                    <wps:wsp>
                      <wps:cNvSpPr/>
                      <wps:spPr>
                        <a:xfrm>
                          <a:off x="0" y="0"/>
                          <a:ext cx="845820" cy="53177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13" coordsize="21600,21600" o:spt="13" adj="16200,5400" path="m@0,l@0@1,0@1,0@2@0@2@0,21600,21600,10800xe" w14:anchorId="2CF4CE4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10" style="position:absolute;margin-left:440.6pt;margin-top:2.25pt;width:66.6pt;height:4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13" adj="1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"/>
            </w:pict>
          </mc:Fallback>
        </mc:AlternateContent>
      </w:r>
      <w:r w:rsidR="0005342D">
        <w:rPr>
          <w:noProof/>
          <w:lang w:eastAsia="en-GB"/>
        </w:rPr>
        <mc:AlternateContent>
          <mc:Choice Requires="wps">
            <w:drawing>
              <wp:anchor distT="0" distB="0" distL="114300" distR="114300" simplePos="0" relativeHeight="251665408" behindDoc="0" locked="0" layoutInCell="1" allowOverlap="1" wp14:anchorId="4FC14659" wp14:editId="44B49B2D">
                <wp:simplePos x="0" y="0"/>
                <wp:positionH relativeFrom="column">
                  <wp:posOffset>2374265</wp:posOffset>
                </wp:positionH>
                <wp:positionV relativeFrom="paragraph">
                  <wp:posOffset>28897</wp:posOffset>
                </wp:positionV>
                <wp:extent cx="545911" cy="518615"/>
                <wp:effectExtent l="0" t="19050" r="45085" b="34290"/>
                <wp:wrapNone/>
                <wp:docPr id="9" name="Right Arrow 9"/>
                <wp:cNvGraphicFramePr/>
                <a:graphic xmlns:a="http://schemas.openxmlformats.org/drawingml/2006/main">
                  <a:graphicData uri="http://schemas.microsoft.com/office/word/2010/wordprocessingShape">
                    <wps:wsp>
                      <wps:cNvSpPr/>
                      <wps:spPr>
                        <a:xfrm>
                          <a:off x="0" y="0"/>
                          <a:ext cx="545911" cy="5186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Right Arrow 9" style="position:absolute;margin-left:186.95pt;margin-top:2.3pt;width:43pt;height:40.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3204]" strokecolor="#1f4d78 [1604]" strokeweight="1pt" type="#_x0000_t13" adj="1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" w14:anchorId="261ACD88"/>
            </w:pict>
          </mc:Fallback>
        </mc:AlternateContent>
      </w:r>
    </w:p>
    <w:p w14:paraId="1729B06A" w14:textId="77777777" w:rsidR="00D53707" w:rsidRDefault="00D53707">
      <w:pPr>
        <w:rPr>
          <w:noProof/>
          <w:lang w:eastAsia="en-GB"/>
        </w:rPr>
      </w:pPr>
    </w:p>
    <w:p w14:paraId="35618742" w14:textId="77777777" w:rsidR="00D53707" w:rsidRDefault="0057512D">
      <w:pPr>
        <w:rPr>
          <w:noProof/>
          <w:lang w:eastAsia="en-GB"/>
        </w:rPr>
      </w:pPr>
      <w:r>
        <w:rPr>
          <w:noProof/>
          <w:lang w:eastAsia="en-GB"/>
        </w:rPr>
        <mc:AlternateContent>
          <mc:Choice Requires="wps">
            <w:drawing>
              <wp:anchor distT="0" distB="0" distL="114300" distR="114300" simplePos="0" relativeHeight="251682816" behindDoc="0" locked="0" layoutInCell="1" allowOverlap="1" wp14:anchorId="140EAC49" wp14:editId="11F42013">
                <wp:simplePos x="0" y="0"/>
                <wp:positionH relativeFrom="column">
                  <wp:posOffset>7615451</wp:posOffset>
                </wp:positionH>
                <wp:positionV relativeFrom="paragraph">
                  <wp:posOffset>99581</wp:posOffset>
                </wp:positionV>
                <wp:extent cx="327546" cy="518615"/>
                <wp:effectExtent l="19050" t="0" r="15875" b="34290"/>
                <wp:wrapNone/>
                <wp:docPr id="22" name="Down Arrow 22"/>
                <wp:cNvGraphicFramePr/>
                <a:graphic xmlns:a="http://schemas.openxmlformats.org/drawingml/2006/main">
                  <a:graphicData uri="http://schemas.microsoft.com/office/word/2010/wordprocessingShape">
                    <wps:wsp>
                      <wps:cNvSpPr/>
                      <wps:spPr>
                        <a:xfrm>
                          <a:off x="0" y="0"/>
                          <a:ext cx="327546" cy="5186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67" coordsize="21600,21600" o:spt="67" adj="16200,5400" path="m0@0l@1@0@1,0@2,0@2@0,21600@0,10800,21600xe" w14:anchorId="5DD1C32A">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2" style="position:absolute;margin-left:599.65pt;margin-top:7.85pt;width:25.8pt;height:40.85pt;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67" adj="1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"/>
            </w:pict>
          </mc:Fallback>
        </mc:AlternateContent>
      </w:r>
      <w:r w:rsidR="00FA266A">
        <w:rPr>
          <w:noProof/>
          <w:lang w:eastAsia="en-GB"/>
        </w:rPr>
        <mc:AlternateContent>
          <mc:Choice Requires="wps">
            <w:drawing>
              <wp:anchor distT="0" distB="0" distL="114300" distR="114300" simplePos="0" relativeHeight="251670528" behindDoc="0" locked="0" layoutInCell="1" allowOverlap="1" wp14:anchorId="5D7F2B2E" wp14:editId="72A858FA">
                <wp:simplePos x="0" y="0"/>
                <wp:positionH relativeFrom="column">
                  <wp:posOffset>2934269</wp:posOffset>
                </wp:positionH>
                <wp:positionV relativeFrom="paragraph">
                  <wp:posOffset>249707</wp:posOffset>
                </wp:positionV>
                <wp:extent cx="2633970" cy="464024"/>
                <wp:effectExtent l="0" t="0" r="14605" b="12700"/>
                <wp:wrapNone/>
                <wp:docPr id="13" name="Text Box 13"/>
                <wp:cNvGraphicFramePr/>
                <a:graphic xmlns:a="http://schemas.openxmlformats.org/drawingml/2006/main">
                  <a:graphicData uri="http://schemas.microsoft.com/office/word/2010/wordprocessingShape">
                    <wps:wsp>
                      <wps:cNvSpPr txBox="1"/>
                      <wps:spPr>
                        <a:xfrm>
                          <a:off x="0" y="0"/>
                          <a:ext cx="2633970" cy="4640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870D1F" w14:textId="77777777" w:rsidR="00A71CFC" w:rsidRDefault="00A71CFC" w:rsidP="00FA266A">
                            <w:pPr>
                              <w:jc w:val="center"/>
                            </w:pPr>
                            <w:r>
                              <w:t>Review progress after 6-8 weeks.                Is there still a barrier to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3" style="position:absolute;margin-left:231.05pt;margin-top:19.65pt;width:207.4pt;height:3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" w14:anchorId="5D7F2B2E">
                <v:textbox>
                  <w:txbxContent>
                    <w:p w:rsidR="00A71CFC" w:rsidP="00FA266A" w:rsidRDefault="00A71CFC" w14:paraId="08870D1F" w14:textId="77777777">
                      <w:pPr>
                        <w:jc w:val="center"/>
                      </w:pPr>
                      <w:r>
                        <w:t>Review progress after 6-8 weeks.                Is there still a barrier to learning?</w:t>
                      </w:r>
                    </w:p>
                  </w:txbxContent>
                </v:textbox>
              </v:shape>
            </w:pict>
          </mc:Fallback>
        </mc:AlternateContent>
      </w:r>
      <w:r w:rsidR="00FA266A">
        <w:rPr>
          <w:noProof/>
          <w:lang w:eastAsia="en-GB"/>
        </w:rPr>
        <mc:AlternateContent>
          <mc:Choice Requires="wps">
            <w:drawing>
              <wp:anchor distT="0" distB="0" distL="114300" distR="114300" simplePos="0" relativeHeight="251668480" behindDoc="0" locked="0" layoutInCell="1" allowOverlap="1" wp14:anchorId="3F6A63C9" wp14:editId="6F82DE53">
                <wp:simplePos x="0" y="0"/>
                <wp:positionH relativeFrom="column">
                  <wp:posOffset>5676891</wp:posOffset>
                </wp:positionH>
                <wp:positionV relativeFrom="paragraph">
                  <wp:posOffset>17145</wp:posOffset>
                </wp:positionV>
                <wp:extent cx="409433" cy="272955"/>
                <wp:effectExtent l="0" t="0" r="10160" b="13335"/>
                <wp:wrapNone/>
                <wp:docPr id="11" name="Text Box 11"/>
                <wp:cNvGraphicFramePr/>
                <a:graphic xmlns:a="http://schemas.openxmlformats.org/drawingml/2006/main">
                  <a:graphicData uri="http://schemas.microsoft.com/office/word/2010/wordprocessingShape">
                    <wps:wsp>
                      <wps:cNvSpPr txBox="1"/>
                      <wps:spPr>
                        <a:xfrm>
                          <a:off x="0" y="0"/>
                          <a:ext cx="409433" cy="27295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C61AAC7" w14:textId="77777777" w:rsidR="00A71CFC" w:rsidRPr="00FA266A" w:rsidRDefault="00A71CFC">
                            <w:pPr>
                              <w:rPr>
                                <w:sz w:val="24"/>
                              </w:rPr>
                            </w:pPr>
                            <w:r w:rsidRPr="00FA266A">
                              <w:rPr>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1" style="position:absolute;margin-left:447pt;margin-top:1.35pt;width:32.25pt;height: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12]" strokecolor="red"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" w14:anchorId="3F6A63C9">
                <v:textbox>
                  <w:txbxContent>
                    <w:p w:rsidRPr="00FA266A" w:rsidR="00A71CFC" w:rsidRDefault="00A71CFC" w14:paraId="2C61AAC7" w14:textId="77777777">
                      <w:pPr>
                        <w:rPr>
                          <w:sz w:val="24"/>
                        </w:rPr>
                      </w:pPr>
                      <w:r w:rsidRPr="00FA266A">
                        <w:rPr>
                          <w:sz w:val="24"/>
                        </w:rPr>
                        <w:t>No</w:t>
                      </w:r>
                    </w:p>
                  </w:txbxContent>
                </v:textbox>
              </v:shape>
            </w:pict>
          </mc:Fallback>
        </mc:AlternateContent>
      </w:r>
    </w:p>
    <w:p w14:paraId="39E169B6" w14:textId="77777777" w:rsidR="00D53707" w:rsidRDefault="0057512D">
      <w:pPr>
        <w:rPr>
          <w:noProof/>
          <w:lang w:eastAsia="en-GB"/>
        </w:rPr>
      </w:pPr>
      <w:r>
        <w:rPr>
          <w:noProof/>
          <w:lang w:eastAsia="en-GB"/>
        </w:rPr>
        <mc:AlternateContent>
          <mc:Choice Requires="wps">
            <w:drawing>
              <wp:anchor distT="0" distB="0" distL="114300" distR="114300" simplePos="0" relativeHeight="251678720" behindDoc="0" locked="0" layoutInCell="1" allowOverlap="1" wp14:anchorId="5960EEA9" wp14:editId="76B0A6E7">
                <wp:simplePos x="0" y="0"/>
                <wp:positionH relativeFrom="margin">
                  <wp:align>left</wp:align>
                </wp:positionH>
                <wp:positionV relativeFrom="paragraph">
                  <wp:posOffset>17562</wp:posOffset>
                </wp:positionV>
                <wp:extent cx="1965277" cy="1201003"/>
                <wp:effectExtent l="0" t="0" r="16510" b="18415"/>
                <wp:wrapNone/>
                <wp:docPr id="18" name="Text Box 18"/>
                <wp:cNvGraphicFramePr/>
                <a:graphic xmlns:a="http://schemas.openxmlformats.org/drawingml/2006/main">
                  <a:graphicData uri="http://schemas.microsoft.com/office/word/2010/wordprocessingShape">
                    <wps:wsp>
                      <wps:cNvSpPr txBox="1"/>
                      <wps:spPr>
                        <a:xfrm>
                          <a:off x="0" y="0"/>
                          <a:ext cx="1965277" cy="12010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0E764D" w14:textId="77777777" w:rsidR="00A71CFC" w:rsidRDefault="00A71CFC" w:rsidP="00FA266A">
                            <w:pPr>
                              <w:jc w:val="center"/>
                            </w:pPr>
                            <w:r>
                              <w:t>Hold discussion with SENDCO regarding additional provision that may be necessary, including external interventions.                      (Wave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8" style="position:absolute;margin-left:0;margin-top:1.4pt;width:154.75pt;height:94.55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" w14:anchorId="5960EEA9">
                <v:textbox>
                  <w:txbxContent>
                    <w:p w:rsidR="00A71CFC" w:rsidP="00FA266A" w:rsidRDefault="00A71CFC" w14:paraId="310E764D" w14:textId="77777777">
                      <w:pPr>
                        <w:jc w:val="center"/>
                      </w:pPr>
                      <w:r>
                        <w:t>Hold discussion with SENDCO regarding additional provision that may be necessary, including external interventions.                      (Wave 2)</w:t>
                      </w:r>
                    </w:p>
                  </w:txbxContent>
                </v:textbox>
                <w10:wrap anchorx="margin"/>
              </v:shape>
            </w:pict>
          </mc:Fallback>
        </mc:AlternateContent>
      </w:r>
    </w:p>
    <w:p w14:paraId="12DD43B0" w14:textId="77777777" w:rsidR="00D53707" w:rsidRDefault="00E00624">
      <w:pPr>
        <w:rPr>
          <w:noProof/>
          <w:lang w:eastAsia="en-GB"/>
        </w:rPr>
      </w:pPr>
      <w:r>
        <w:rPr>
          <w:noProof/>
          <w:lang w:eastAsia="en-GB"/>
        </w:rPr>
        <mc:AlternateContent>
          <mc:Choice Requires="wps">
            <w:drawing>
              <wp:anchor distT="0" distB="0" distL="114300" distR="114300" simplePos="0" relativeHeight="251681792" behindDoc="0" locked="0" layoutInCell="1" allowOverlap="1" wp14:anchorId="2F20F77C" wp14:editId="1EC325B1">
                <wp:simplePos x="0" y="0"/>
                <wp:positionH relativeFrom="margin">
                  <wp:align>right</wp:align>
                </wp:positionH>
                <wp:positionV relativeFrom="paragraph">
                  <wp:posOffset>114935</wp:posOffset>
                </wp:positionV>
                <wp:extent cx="2250762" cy="463484"/>
                <wp:effectExtent l="0" t="0" r="16510" b="13335"/>
                <wp:wrapNone/>
                <wp:docPr id="21" name="Text Box 21"/>
                <wp:cNvGraphicFramePr/>
                <a:graphic xmlns:a="http://schemas.openxmlformats.org/drawingml/2006/main">
                  <a:graphicData uri="http://schemas.microsoft.com/office/word/2010/wordprocessingShape">
                    <wps:wsp>
                      <wps:cNvSpPr txBox="1"/>
                      <wps:spPr>
                        <a:xfrm>
                          <a:off x="0" y="0"/>
                          <a:ext cx="2250762" cy="4634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CDD9BB" w14:textId="77777777" w:rsidR="00A71CFC" w:rsidRDefault="00A71CFC" w:rsidP="0057512D">
                            <w:pPr>
                              <w:jc w:val="center"/>
                            </w:pPr>
                            <w:r>
                              <w:t>Is there still a barrier to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1" style="position:absolute;margin-left:126.05pt;margin-top:9.05pt;width:177.25pt;height:36.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" w14:anchorId="2F20F77C">
                <v:textbox>
                  <w:txbxContent>
                    <w:p w:rsidR="00A71CFC" w:rsidP="0057512D" w:rsidRDefault="00A71CFC" w14:paraId="60CDD9BB" w14:textId="77777777">
                      <w:pPr>
                        <w:jc w:val="center"/>
                      </w:pPr>
                      <w:r>
                        <w:t>Is there still a barrier to learning?</w:t>
                      </w:r>
                    </w:p>
                  </w:txbxContent>
                </v:textbox>
                <w10:wrap anchorx="margin"/>
              </v:shape>
            </w:pict>
          </mc:Fallback>
        </mc:AlternateContent>
      </w:r>
      <w:r w:rsidR="0057512D">
        <w:rPr>
          <w:noProof/>
          <w:lang w:eastAsia="en-GB"/>
        </w:rPr>
        <mc:AlternateContent>
          <mc:Choice Requires="wps">
            <w:drawing>
              <wp:anchor distT="0" distB="0" distL="114300" distR="114300" simplePos="0" relativeHeight="251671552" behindDoc="0" locked="0" layoutInCell="1" allowOverlap="1" wp14:anchorId="677359F3" wp14:editId="4F4EA302">
                <wp:simplePos x="0" y="0"/>
                <wp:positionH relativeFrom="column">
                  <wp:posOffset>4284980</wp:posOffset>
                </wp:positionH>
                <wp:positionV relativeFrom="paragraph">
                  <wp:posOffset>114366</wp:posOffset>
                </wp:positionV>
                <wp:extent cx="2197290" cy="545910"/>
                <wp:effectExtent l="0" t="19050" r="31750" b="45085"/>
                <wp:wrapNone/>
                <wp:docPr id="14" name="Right Arrow 14"/>
                <wp:cNvGraphicFramePr/>
                <a:graphic xmlns:a="http://schemas.openxmlformats.org/drawingml/2006/main">
                  <a:graphicData uri="http://schemas.microsoft.com/office/word/2010/wordprocessingShape">
                    <wps:wsp>
                      <wps:cNvSpPr/>
                      <wps:spPr>
                        <a:xfrm>
                          <a:off x="0" y="0"/>
                          <a:ext cx="2197290" cy="5459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Right Arrow 14" style="position:absolute;margin-left:337.4pt;margin-top:9pt;width:173pt;height:43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1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" w14:anchorId="007F1583"/>
            </w:pict>
          </mc:Fallback>
        </mc:AlternateContent>
      </w:r>
      <w:r w:rsidR="0057512D">
        <w:rPr>
          <w:noProof/>
          <w:lang w:eastAsia="en-GB"/>
        </w:rPr>
        <mc:AlternateContent>
          <mc:Choice Requires="wps">
            <w:drawing>
              <wp:anchor distT="0" distB="0" distL="114300" distR="114300" simplePos="0" relativeHeight="251673600" behindDoc="0" locked="0" layoutInCell="1" allowOverlap="1" wp14:anchorId="16D05481" wp14:editId="514684FF">
                <wp:simplePos x="0" y="0"/>
                <wp:positionH relativeFrom="column">
                  <wp:posOffset>2007879</wp:posOffset>
                </wp:positionH>
                <wp:positionV relativeFrom="paragraph">
                  <wp:posOffset>116271</wp:posOffset>
                </wp:positionV>
                <wp:extent cx="2197290" cy="545910"/>
                <wp:effectExtent l="19050" t="19050" r="12700" b="45085"/>
                <wp:wrapNone/>
                <wp:docPr id="15" name="Right Arrow 15"/>
                <wp:cNvGraphicFramePr/>
                <a:graphic xmlns:a="http://schemas.openxmlformats.org/drawingml/2006/main">
                  <a:graphicData uri="http://schemas.microsoft.com/office/word/2010/wordprocessingShape">
                    <wps:wsp>
                      <wps:cNvSpPr/>
                      <wps:spPr>
                        <a:xfrm rot="10800000">
                          <a:off x="0" y="0"/>
                          <a:ext cx="2197290" cy="5459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Right Arrow 15" style="position:absolute;margin-left:158.1pt;margin-top:9.15pt;width:173pt;height:43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1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" w14:anchorId="33B21CD3"/>
            </w:pict>
          </mc:Fallback>
        </mc:AlternateContent>
      </w:r>
    </w:p>
    <w:p w14:paraId="5426C1CF" w14:textId="77777777" w:rsidR="00D53707" w:rsidRDefault="00FA266A">
      <w:pPr>
        <w:rPr>
          <w:noProof/>
          <w:lang w:eastAsia="en-GB"/>
        </w:rPr>
      </w:pPr>
      <w:r>
        <w:rPr>
          <w:noProof/>
          <w:lang w:eastAsia="en-GB"/>
        </w:rPr>
        <mc:AlternateContent>
          <mc:Choice Requires="wps">
            <w:drawing>
              <wp:anchor distT="0" distB="0" distL="114300" distR="114300" simplePos="0" relativeHeight="251677696" behindDoc="0" locked="0" layoutInCell="1" allowOverlap="1" wp14:anchorId="0AFB50FA" wp14:editId="665E5019">
                <wp:simplePos x="0" y="0"/>
                <wp:positionH relativeFrom="column">
                  <wp:posOffset>3124835</wp:posOffset>
                </wp:positionH>
                <wp:positionV relativeFrom="paragraph">
                  <wp:posOffset>20007</wp:posOffset>
                </wp:positionV>
                <wp:extent cx="436729" cy="286603"/>
                <wp:effectExtent l="0" t="0" r="20955" b="18415"/>
                <wp:wrapNone/>
                <wp:docPr id="17" name="Text Box 17"/>
                <wp:cNvGraphicFramePr/>
                <a:graphic xmlns:a="http://schemas.openxmlformats.org/drawingml/2006/main">
                  <a:graphicData uri="http://schemas.microsoft.com/office/word/2010/wordprocessingShape">
                    <wps:wsp>
                      <wps:cNvSpPr txBox="1"/>
                      <wps:spPr>
                        <a:xfrm>
                          <a:off x="0" y="0"/>
                          <a:ext cx="436729" cy="286603"/>
                        </a:xfrm>
                        <a:prstGeom prst="rect">
                          <a:avLst/>
                        </a:prstGeom>
                        <a:solidFill>
                          <a:schemeClr val="bg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3D39F6D3" w14:textId="77777777" w:rsidR="00A71CFC" w:rsidRPr="00FA266A" w:rsidRDefault="00A71CFC" w:rsidP="00FA266A">
                            <w:pPr>
                              <w:rPr>
                                <w:sz w:val="24"/>
                              </w:rPr>
                            </w:pPr>
                            <w:r>
                              <w:rPr>
                                <w:sz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7" style="position:absolute;margin-left:246.05pt;margin-top:1.6pt;width:34.4pt;height:2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white [3212]" strokecolor="#00b05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" w14:anchorId="0AFB50FA">
                <v:textbox>
                  <w:txbxContent>
                    <w:p w:rsidRPr="00FA266A" w:rsidR="00A71CFC" w:rsidP="00FA266A" w:rsidRDefault="00A71CFC" w14:paraId="3D39F6D3" w14:textId="77777777">
                      <w:pPr>
                        <w:rPr>
                          <w:sz w:val="24"/>
                        </w:rPr>
                      </w:pPr>
                      <w:r>
                        <w:rPr>
                          <w:sz w:val="24"/>
                        </w:rPr>
                        <w:t>Yes</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4B33C1A6" wp14:editId="1B98CCBB">
                <wp:simplePos x="0" y="0"/>
                <wp:positionH relativeFrom="column">
                  <wp:posOffset>5133264</wp:posOffset>
                </wp:positionH>
                <wp:positionV relativeFrom="paragraph">
                  <wp:posOffset>21978</wp:posOffset>
                </wp:positionV>
                <wp:extent cx="409433" cy="272955"/>
                <wp:effectExtent l="0" t="0" r="10160" b="13335"/>
                <wp:wrapNone/>
                <wp:docPr id="16" name="Text Box 16"/>
                <wp:cNvGraphicFramePr/>
                <a:graphic xmlns:a="http://schemas.openxmlformats.org/drawingml/2006/main">
                  <a:graphicData uri="http://schemas.microsoft.com/office/word/2010/wordprocessingShape">
                    <wps:wsp>
                      <wps:cNvSpPr txBox="1"/>
                      <wps:spPr>
                        <a:xfrm>
                          <a:off x="0" y="0"/>
                          <a:ext cx="409433" cy="27295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4C07ABC" w14:textId="77777777" w:rsidR="00A71CFC" w:rsidRPr="00FA266A" w:rsidRDefault="00A71CFC" w:rsidP="00FA266A">
                            <w:pPr>
                              <w:rPr>
                                <w:sz w:val="24"/>
                              </w:rPr>
                            </w:pPr>
                            <w:r w:rsidRPr="00FA266A">
                              <w:rPr>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6" style="position:absolute;margin-left:404.2pt;margin-top:1.75pt;width:32.25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hite [3212]" strokecolor="red"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" w14:anchorId="4B33C1A6">
                <v:textbox>
                  <w:txbxContent>
                    <w:p w:rsidRPr="00FA266A" w:rsidR="00A71CFC" w:rsidP="00FA266A" w:rsidRDefault="00A71CFC" w14:paraId="34C07ABC" w14:textId="77777777">
                      <w:pPr>
                        <w:rPr>
                          <w:sz w:val="24"/>
                        </w:rPr>
                      </w:pPr>
                      <w:r w:rsidRPr="00FA266A">
                        <w:rPr>
                          <w:sz w:val="24"/>
                        </w:rPr>
                        <w:t>No</w:t>
                      </w:r>
                    </w:p>
                  </w:txbxContent>
                </v:textbox>
              </v:shape>
            </w:pict>
          </mc:Fallback>
        </mc:AlternateContent>
      </w:r>
    </w:p>
    <w:p w14:paraId="57315B95" w14:textId="77777777" w:rsidR="00D53707" w:rsidRDefault="00E00624">
      <w:pPr>
        <w:rPr>
          <w:noProof/>
          <w:lang w:eastAsia="en-GB"/>
        </w:rPr>
      </w:pPr>
      <w:r>
        <w:rPr>
          <w:noProof/>
          <w:lang w:eastAsia="en-GB"/>
        </w:rPr>
        <mc:AlternateContent>
          <mc:Choice Requires="wps">
            <w:drawing>
              <wp:anchor distT="0" distB="0" distL="114300" distR="114300" simplePos="0" relativeHeight="251688960" behindDoc="0" locked="0" layoutInCell="1" allowOverlap="1" wp14:anchorId="4ACE70F9" wp14:editId="6CD0E72E">
                <wp:simplePos x="0" y="0"/>
                <wp:positionH relativeFrom="margin">
                  <wp:posOffset>7720899</wp:posOffset>
                </wp:positionH>
                <wp:positionV relativeFrom="paragraph">
                  <wp:posOffset>90824</wp:posOffset>
                </wp:positionV>
                <wp:extent cx="409433" cy="272955"/>
                <wp:effectExtent l="0" t="0" r="10160" b="13335"/>
                <wp:wrapNone/>
                <wp:docPr id="25" name="Text Box 25"/>
                <wp:cNvGraphicFramePr/>
                <a:graphic xmlns:a="http://schemas.openxmlformats.org/drawingml/2006/main">
                  <a:graphicData uri="http://schemas.microsoft.com/office/word/2010/wordprocessingShape">
                    <wps:wsp>
                      <wps:cNvSpPr txBox="1"/>
                      <wps:spPr>
                        <a:xfrm>
                          <a:off x="0" y="0"/>
                          <a:ext cx="409433" cy="27295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78EB59C" w14:textId="77777777" w:rsidR="00A71CFC" w:rsidRPr="00FA266A" w:rsidRDefault="00A71CFC" w:rsidP="0057512D">
                            <w:pPr>
                              <w:rPr>
                                <w:sz w:val="24"/>
                              </w:rPr>
                            </w:pPr>
                            <w:r w:rsidRPr="00FA266A">
                              <w:rPr>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5" style="position:absolute;margin-left:607.95pt;margin-top:7.15pt;width:32.25pt;height:2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4" fillcolor="white [3212]" strokecolor="red"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" w14:anchorId="4ACE70F9">
                <v:textbox>
                  <w:txbxContent>
                    <w:p w:rsidRPr="00FA266A" w:rsidR="00A71CFC" w:rsidP="0057512D" w:rsidRDefault="00A71CFC" w14:paraId="778EB59C" w14:textId="77777777">
                      <w:pPr>
                        <w:rPr>
                          <w:sz w:val="24"/>
                        </w:rPr>
                      </w:pPr>
                      <w:r w:rsidRPr="00FA266A">
                        <w:rPr>
                          <w:sz w:val="24"/>
                        </w:rPr>
                        <w:t>No</w:t>
                      </w:r>
                    </w:p>
                  </w:txbxContent>
                </v:textbox>
                <w10:wrap anchorx="margin"/>
              </v:shape>
            </w:pict>
          </mc:Fallback>
        </mc:AlternateContent>
      </w:r>
      <w:r>
        <w:rPr>
          <w:noProof/>
          <w:lang w:eastAsia="en-GB"/>
        </w:rPr>
        <mc:AlternateContent>
          <mc:Choice Requires="wps">
            <w:drawing>
              <wp:anchor distT="0" distB="0" distL="114300" distR="114300" simplePos="0" relativeHeight="251686912" behindDoc="0" locked="0" layoutInCell="1" allowOverlap="1" wp14:anchorId="45DA208E" wp14:editId="5C1FCA2E">
                <wp:simplePos x="0" y="0"/>
                <wp:positionH relativeFrom="column">
                  <wp:posOffset>8161361</wp:posOffset>
                </wp:positionH>
                <wp:positionV relativeFrom="paragraph">
                  <wp:posOffset>6349</wp:posOffset>
                </wp:positionV>
                <wp:extent cx="327025" cy="423735"/>
                <wp:effectExtent l="19050" t="0" r="15875" b="33655"/>
                <wp:wrapNone/>
                <wp:docPr id="24" name="Down Arrow 24"/>
                <wp:cNvGraphicFramePr/>
                <a:graphic xmlns:a="http://schemas.openxmlformats.org/drawingml/2006/main">
                  <a:graphicData uri="http://schemas.microsoft.com/office/word/2010/wordprocessingShape">
                    <wps:wsp>
                      <wps:cNvSpPr/>
                      <wps:spPr>
                        <a:xfrm>
                          <a:off x="0" y="0"/>
                          <a:ext cx="327025" cy="4237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Down Arrow 24" style="position:absolute;margin-left:642.65pt;margin-top:.5pt;width:25.75pt;height:33.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3204]" strokecolor="#1f4d78 [1604]" strokeweight="1pt" type="#_x0000_t67" adj="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" w14:anchorId="115EC5C6"/>
            </w:pict>
          </mc:Fallback>
        </mc:AlternateContent>
      </w:r>
      <w:r w:rsidR="0057512D">
        <w:rPr>
          <w:noProof/>
          <w:lang w:eastAsia="en-GB"/>
        </w:rPr>
        <mc:AlternateContent>
          <mc:Choice Requires="wps">
            <w:drawing>
              <wp:anchor distT="0" distB="0" distL="114300" distR="114300" simplePos="0" relativeHeight="251679744" behindDoc="1" locked="0" layoutInCell="1" allowOverlap="1" wp14:anchorId="1857CF56" wp14:editId="7BB9D4F4">
                <wp:simplePos x="0" y="0"/>
                <wp:positionH relativeFrom="column">
                  <wp:posOffset>2374606</wp:posOffset>
                </wp:positionH>
                <wp:positionV relativeFrom="paragraph">
                  <wp:posOffset>116527</wp:posOffset>
                </wp:positionV>
                <wp:extent cx="3753135" cy="941695"/>
                <wp:effectExtent l="0" t="0" r="19050" b="11430"/>
                <wp:wrapTight wrapText="bothSides">
                  <wp:wrapPolygon edited="0">
                    <wp:start x="0" y="0"/>
                    <wp:lineTo x="0" y="21425"/>
                    <wp:lineTo x="21600" y="21425"/>
                    <wp:lineTo x="21600"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3753135" cy="941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BA4E6B" w14:textId="77777777" w:rsidR="00A71CFC" w:rsidRDefault="00A71CFC" w:rsidP="0057512D">
                            <w:pPr>
                              <w:jc w:val="center"/>
                            </w:pPr>
                            <w:r>
                              <w:t xml:space="preserve">Teacher to complete Initial Concern Form and Class Teacher and SENDCO decide Wave 2 action required (observation, additional resources, participation in intervention groups). </w:t>
                            </w:r>
                            <w:r w:rsidRPr="0057512D">
                              <w:t>Class Teacher to inform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9" style="position:absolute;margin-left:187pt;margin-top:9.2pt;width:295.5pt;height:74.15pt;z-index:-251636736;visibility:visible;mso-wrap-style:square;mso-wrap-distance-left:9pt;mso-wrap-distance-top:0;mso-wrap-distance-right:9pt;mso-wrap-distance-bottom:0;mso-position-horizontal:absolute;mso-position-horizontal-relative:text;mso-position-vertical:absolute;mso-position-vertical-relative:text;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" w14:anchorId="1857CF56">
                <v:textbox>
                  <w:txbxContent>
                    <w:p w:rsidR="00A71CFC" w:rsidP="0057512D" w:rsidRDefault="00A71CFC" w14:paraId="6FBA4E6B" w14:textId="77777777">
                      <w:pPr>
                        <w:jc w:val="center"/>
                      </w:pPr>
                      <w:r>
                        <w:t xml:space="preserve">Teacher to complete Initial Concern Form and Class Teacher and SENDCO decide Wave 2 action required (observation, additional resources, participation in intervention groups). </w:t>
                      </w:r>
                      <w:r w:rsidRPr="0057512D">
                        <w:t>Class Teacher to inform Parents</w:t>
                      </w:r>
                    </w:p>
                  </w:txbxContent>
                </v:textbox>
                <w10:wrap type="tight"/>
              </v:shape>
            </w:pict>
          </mc:Fallback>
        </mc:AlternateContent>
      </w:r>
    </w:p>
    <w:p w14:paraId="595F5209" w14:textId="77777777" w:rsidR="00E64BF2" w:rsidRDefault="00E00624">
      <w:pPr>
        <w:rPr>
          <w:noProof/>
          <w:lang w:eastAsia="en-GB"/>
        </w:rPr>
      </w:pPr>
      <w:r>
        <w:rPr>
          <w:noProof/>
          <w:lang w:eastAsia="en-GB"/>
        </w:rPr>
        <mc:AlternateContent>
          <mc:Choice Requires="wps">
            <w:drawing>
              <wp:anchor distT="0" distB="0" distL="114300" distR="114300" simplePos="0" relativeHeight="251684864" behindDoc="0" locked="0" layoutInCell="1" allowOverlap="1" wp14:anchorId="2156C255" wp14:editId="1869FAFE">
                <wp:simplePos x="0" y="0"/>
                <wp:positionH relativeFrom="margin">
                  <wp:align>right</wp:align>
                </wp:positionH>
                <wp:positionV relativeFrom="paragraph">
                  <wp:posOffset>145424</wp:posOffset>
                </wp:positionV>
                <wp:extent cx="2250762" cy="436728"/>
                <wp:effectExtent l="0" t="0" r="16510" b="20955"/>
                <wp:wrapNone/>
                <wp:docPr id="23" name="Text Box 23"/>
                <wp:cNvGraphicFramePr/>
                <a:graphic xmlns:a="http://schemas.openxmlformats.org/drawingml/2006/main">
                  <a:graphicData uri="http://schemas.microsoft.com/office/word/2010/wordprocessingShape">
                    <wps:wsp>
                      <wps:cNvSpPr txBox="1"/>
                      <wps:spPr>
                        <a:xfrm>
                          <a:off x="0" y="0"/>
                          <a:ext cx="2250762" cy="4367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61D596" w14:textId="77777777" w:rsidR="00A71CFC" w:rsidRDefault="00A71CFC" w:rsidP="0057512D">
                            <w:pPr>
                              <w:jc w:val="center"/>
                            </w:pPr>
                            <w:r>
                              <w:t>Continue with QFT in class and monitor closely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3" style="position:absolute;margin-left:126.05pt;margin-top:11.45pt;width:177.25pt;height:34.4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" w14:anchorId="2156C255">
                <v:textbox>
                  <w:txbxContent>
                    <w:p w:rsidR="00A71CFC" w:rsidP="0057512D" w:rsidRDefault="00A71CFC" w14:paraId="0861D596" w14:textId="77777777">
                      <w:pPr>
                        <w:jc w:val="center"/>
                      </w:pPr>
                      <w:r>
                        <w:t>Continue with QFT in class and monitor closely</w:t>
                      </w:r>
                    </w:p>
                  </w:txbxContent>
                </v:textbox>
                <w10:wrap anchorx="margin"/>
              </v:shape>
            </w:pict>
          </mc:Fallback>
        </mc:AlternateContent>
      </w:r>
      <w:r w:rsidR="0057512D">
        <w:rPr>
          <w:noProof/>
          <w:lang w:eastAsia="en-GB"/>
        </w:rPr>
        <mc:AlternateContent>
          <mc:Choice Requires="wps">
            <w:drawing>
              <wp:anchor distT="0" distB="0" distL="114300" distR="114300" simplePos="0" relativeHeight="251680768" behindDoc="0" locked="0" layoutInCell="1" allowOverlap="1" wp14:anchorId="22FBE227" wp14:editId="341FB2AF">
                <wp:simplePos x="0" y="0"/>
                <wp:positionH relativeFrom="column">
                  <wp:posOffset>1391749</wp:posOffset>
                </wp:positionH>
                <wp:positionV relativeFrom="paragraph">
                  <wp:posOffset>117580</wp:posOffset>
                </wp:positionV>
                <wp:extent cx="955343" cy="559558"/>
                <wp:effectExtent l="19050" t="19050" r="16510" b="31115"/>
                <wp:wrapNone/>
                <wp:docPr id="20" name="Left-Up Arrow 20"/>
                <wp:cNvGraphicFramePr/>
                <a:graphic xmlns:a="http://schemas.openxmlformats.org/drawingml/2006/main">
                  <a:graphicData uri="http://schemas.microsoft.com/office/word/2010/wordprocessingShape">
                    <wps:wsp>
                      <wps:cNvSpPr/>
                      <wps:spPr>
                        <a:xfrm flipH="1">
                          <a:off x="0" y="0"/>
                          <a:ext cx="955343" cy="559558"/>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Left-Up Arrow 20" style="position:absolute;margin-left:109.6pt;margin-top:9.25pt;width:75.2pt;height:44.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5343,559558" o:spid="_x0000_s1026" fillcolor="#5b9bd5 [3204]" strokecolor="#1f4d78 [1604]" strokeweight="1pt" path="m,419669l139890,279779r,69945l745509,349724r,-209834l675564,139890,815454,,955343,139890r-69945,l885398,489613r-745508,l139890,559558,,4196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" w14:anchorId="4F720FB3">
                <v:stroke joinstyle="miter"/>
                <v:path arrowok="t" o:connecttype="custom" o:connectlocs="0,419669;139890,279779;139890,349724;745509,349724;745509,139890;675564,139890;815454,0;955343,139890;885398,139890;885398,489613;139890,489613;139890,559558;0,419669" o:connectangles="0,0,0,0,0,0,0,0,0,0,0,0,0"/>
              </v:shape>
            </w:pict>
          </mc:Fallback>
        </mc:AlternateContent>
      </w:r>
    </w:p>
    <w:p w14:paraId="2C4B8035" w14:textId="77777777" w:rsidR="00E64BF2" w:rsidRDefault="00E00624">
      <w:pPr>
        <w:rPr>
          <w:noProof/>
          <w:lang w:eastAsia="en-GB"/>
        </w:rPr>
      </w:pPr>
      <w:r>
        <w:rPr>
          <w:noProof/>
          <w:lang w:eastAsia="en-GB"/>
        </w:rPr>
        <mc:AlternateContent>
          <mc:Choice Requires="wps">
            <w:drawing>
              <wp:anchor distT="0" distB="0" distL="114300" distR="114300" simplePos="0" relativeHeight="251698176" behindDoc="0" locked="0" layoutInCell="1" allowOverlap="1" wp14:anchorId="2A9EF352" wp14:editId="2EE9525A">
                <wp:simplePos x="0" y="0"/>
                <wp:positionH relativeFrom="margin">
                  <wp:posOffset>6346209</wp:posOffset>
                </wp:positionH>
                <wp:positionV relativeFrom="paragraph">
                  <wp:posOffset>842313</wp:posOffset>
                </wp:positionV>
                <wp:extent cx="2961346" cy="436245"/>
                <wp:effectExtent l="0" t="0" r="10795" b="20955"/>
                <wp:wrapNone/>
                <wp:docPr id="30" name="Text Box 30"/>
                <wp:cNvGraphicFramePr/>
                <a:graphic xmlns:a="http://schemas.openxmlformats.org/drawingml/2006/main">
                  <a:graphicData uri="http://schemas.microsoft.com/office/word/2010/wordprocessingShape">
                    <wps:wsp>
                      <wps:cNvSpPr txBox="1"/>
                      <wps:spPr>
                        <a:xfrm>
                          <a:off x="0" y="0"/>
                          <a:ext cx="2961346" cy="436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070E80" w14:textId="77777777" w:rsidR="00A71CFC" w:rsidRDefault="00A71CFC" w:rsidP="0057512D">
                            <w:pPr>
                              <w:jc w:val="center"/>
                            </w:pPr>
                            <w:r>
                              <w:t>Continue with additional provision if necessary and QFT in class and monitor closely.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0" style="position:absolute;margin-left:499.7pt;margin-top:66.3pt;width:233.2pt;height:34.3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" w14:anchorId="2A9EF352">
                <v:textbox>
                  <w:txbxContent>
                    <w:p w:rsidR="00A71CFC" w:rsidP="0057512D" w:rsidRDefault="00A71CFC" w14:paraId="28070E80" w14:textId="77777777">
                      <w:pPr>
                        <w:jc w:val="center"/>
                      </w:pPr>
                      <w:r>
                        <w:t>Continue with additional provision if necessary and QFT in class and monitor closely.</w:t>
                      </w:r>
                    </w:p>
                  </w:txbxContent>
                </v:textbox>
                <w10:wrap anchorx="margin"/>
              </v:shape>
            </w:pict>
          </mc:Fallback>
        </mc:AlternateContent>
      </w:r>
      <w:r>
        <w:rPr>
          <w:noProof/>
          <w:lang w:eastAsia="en-GB"/>
        </w:rPr>
        <mc:AlternateContent>
          <mc:Choice Requires="wps">
            <w:drawing>
              <wp:anchor distT="0" distB="0" distL="114300" distR="114300" simplePos="0" relativeHeight="251706368" behindDoc="0" locked="0" layoutInCell="1" allowOverlap="1" wp14:anchorId="4957A5EA" wp14:editId="4284E6F0">
                <wp:simplePos x="0" y="0"/>
                <wp:positionH relativeFrom="column">
                  <wp:posOffset>6346209</wp:posOffset>
                </wp:positionH>
                <wp:positionV relativeFrom="paragraph">
                  <wp:posOffset>1388224</wp:posOffset>
                </wp:positionV>
                <wp:extent cx="2961261" cy="1377950"/>
                <wp:effectExtent l="0" t="0" r="10795" b="12700"/>
                <wp:wrapNone/>
                <wp:docPr id="36" name="Text Box 36"/>
                <wp:cNvGraphicFramePr/>
                <a:graphic xmlns:a="http://schemas.openxmlformats.org/drawingml/2006/main">
                  <a:graphicData uri="http://schemas.microsoft.com/office/word/2010/wordprocessingShape">
                    <wps:wsp>
                      <wps:cNvSpPr txBox="1"/>
                      <wps:spPr>
                        <a:xfrm>
                          <a:off x="0" y="0"/>
                          <a:ext cx="2961261" cy="137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3DA00A" w14:textId="77777777" w:rsidR="00A71CFC" w:rsidRDefault="00A71CFC" w:rsidP="005A4F17">
                            <w:pPr>
                              <w:jc w:val="center"/>
                            </w:pPr>
                            <w:r>
                              <w:t>Continue with provision as necessary. Remove from SEN register when additional or different provision is no longer needed but continue to monitor within class. Teacher to inform Parents. If the child begins to show additional or the same difficulties the process needs to be repeated.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6" style="position:absolute;margin-left:499.7pt;margin-top:109.3pt;width:233.15pt;height:10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" w14:anchorId="4957A5EA">
                <v:textbox>
                  <w:txbxContent>
                    <w:p w:rsidR="00A71CFC" w:rsidP="005A4F17" w:rsidRDefault="00A71CFC" w14:paraId="133DA00A" w14:textId="77777777">
                      <w:pPr>
                        <w:jc w:val="center"/>
                      </w:pPr>
                      <w:r>
                        <w:t>Continue with provision as necessary. Remove from SEN register when additional or different provision is no longer needed but continue to monitor within class. Teacher to inform Parents. If the child begins to show additional or the same difficulties the process needs to be repeated.</w:t>
                      </w:r>
                    </w:p>
                  </w:txbxContent>
                </v:textbox>
              </v:shape>
            </w:pict>
          </mc:Fallback>
        </mc:AlternateContent>
      </w:r>
      <w:r w:rsidR="001E3C12">
        <w:rPr>
          <w:noProof/>
          <w:lang w:eastAsia="en-GB"/>
        </w:rPr>
        <mc:AlternateContent>
          <mc:Choice Requires="wps">
            <w:drawing>
              <wp:anchor distT="0" distB="0" distL="114300" distR="114300" simplePos="0" relativeHeight="251658239" behindDoc="0" locked="0" layoutInCell="1" allowOverlap="1" wp14:anchorId="7F9C525C" wp14:editId="2B109713">
                <wp:simplePos x="0" y="0"/>
                <wp:positionH relativeFrom="column">
                  <wp:posOffset>3834452</wp:posOffset>
                </wp:positionH>
                <wp:positionV relativeFrom="paragraph">
                  <wp:posOffset>2861670</wp:posOffset>
                </wp:positionV>
                <wp:extent cx="5567680" cy="668285"/>
                <wp:effectExtent l="0" t="0" r="13970" b="17780"/>
                <wp:wrapNone/>
                <wp:docPr id="41" name="Text Box 41"/>
                <wp:cNvGraphicFramePr/>
                <a:graphic xmlns:a="http://schemas.openxmlformats.org/drawingml/2006/main">
                  <a:graphicData uri="http://schemas.microsoft.com/office/word/2010/wordprocessingShape">
                    <wps:wsp>
                      <wps:cNvSpPr txBox="1"/>
                      <wps:spPr>
                        <a:xfrm>
                          <a:off x="0" y="0"/>
                          <a:ext cx="5567680" cy="668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6A0A1E" w14:textId="77777777" w:rsidR="00A71CFC" w:rsidRDefault="00A71CFC" w:rsidP="00906F44">
                            <w:pPr>
                              <w:jc w:val="center"/>
                            </w:pPr>
                            <w:r>
                              <w:t>If an EHCP is agreed additional provision may need to be put into place. Annual reviews will be managed by the SENDCO. If it isn’t, school should continue support as required; regularly monitoring and reviewing 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1" style="position:absolute;margin-left:301.95pt;margin-top:225.35pt;width:438.4pt;height:52.6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" w14:anchorId="7F9C525C">
                <v:textbox>
                  <w:txbxContent>
                    <w:p w:rsidR="00A71CFC" w:rsidP="00906F44" w:rsidRDefault="00A71CFC" w14:paraId="2A6A0A1E" w14:textId="77777777">
                      <w:pPr>
                        <w:jc w:val="center"/>
                      </w:pPr>
                      <w:r>
                        <w:t>If an EHCP is agreed additional provision may need to be put into place. Annual reviews will be managed by the SENDCO. If it isn’t, school should continue support as required; regularly monitoring and reviewing provision.</w:t>
                      </w:r>
                    </w:p>
                  </w:txbxContent>
                </v:textbox>
              </v:shape>
            </w:pict>
          </mc:Fallback>
        </mc:AlternateContent>
      </w:r>
      <w:r w:rsidR="001E3C12">
        <w:rPr>
          <w:noProof/>
          <w:lang w:eastAsia="en-GB"/>
        </w:rPr>
        <mc:AlternateContent>
          <mc:Choice Requires="wps">
            <w:drawing>
              <wp:anchor distT="0" distB="0" distL="114300" distR="114300" simplePos="0" relativeHeight="251712512" behindDoc="0" locked="0" layoutInCell="1" allowOverlap="1" wp14:anchorId="36806CEC" wp14:editId="77DF7C56">
                <wp:simplePos x="0" y="0"/>
                <wp:positionH relativeFrom="column">
                  <wp:posOffset>3167295</wp:posOffset>
                </wp:positionH>
                <wp:positionV relativeFrom="paragraph">
                  <wp:posOffset>2385097</wp:posOffset>
                </wp:positionV>
                <wp:extent cx="436729" cy="286603"/>
                <wp:effectExtent l="0" t="0" r="20955" b="18415"/>
                <wp:wrapNone/>
                <wp:docPr id="39" name="Text Box 39"/>
                <wp:cNvGraphicFramePr/>
                <a:graphic xmlns:a="http://schemas.openxmlformats.org/drawingml/2006/main">
                  <a:graphicData uri="http://schemas.microsoft.com/office/word/2010/wordprocessingShape">
                    <wps:wsp>
                      <wps:cNvSpPr txBox="1"/>
                      <wps:spPr>
                        <a:xfrm>
                          <a:off x="0" y="0"/>
                          <a:ext cx="436729" cy="286603"/>
                        </a:xfrm>
                        <a:prstGeom prst="rect">
                          <a:avLst/>
                        </a:prstGeom>
                        <a:solidFill>
                          <a:schemeClr val="bg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7C9C1873" w14:textId="77777777" w:rsidR="00A71CFC" w:rsidRPr="00FA266A" w:rsidRDefault="00A71CFC" w:rsidP="005A4F17">
                            <w:pPr>
                              <w:rPr>
                                <w:sz w:val="24"/>
                              </w:rPr>
                            </w:pPr>
                            <w:r>
                              <w:rPr>
                                <w:sz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9" style="position:absolute;margin-left:249.4pt;margin-top:187.8pt;width:34.4pt;height:2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white [3212]" strokecolor="#00b05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" w14:anchorId="36806CEC">
                <v:textbox>
                  <w:txbxContent>
                    <w:p w:rsidRPr="00FA266A" w:rsidR="00A71CFC" w:rsidP="005A4F17" w:rsidRDefault="00A71CFC" w14:paraId="7C9C1873" w14:textId="77777777">
                      <w:pPr>
                        <w:rPr>
                          <w:sz w:val="24"/>
                        </w:rPr>
                      </w:pPr>
                      <w:r>
                        <w:rPr>
                          <w:sz w:val="24"/>
                        </w:rPr>
                        <w:t>Yes</w:t>
                      </w:r>
                    </w:p>
                  </w:txbxContent>
                </v:textbox>
              </v:shape>
            </w:pict>
          </mc:Fallback>
        </mc:AlternateContent>
      </w:r>
      <w:r w:rsidR="001E3C12">
        <w:rPr>
          <w:noProof/>
          <w:lang w:eastAsia="en-GB"/>
        </w:rPr>
        <mc:AlternateContent>
          <mc:Choice Requires="wps">
            <w:drawing>
              <wp:anchor distT="0" distB="0" distL="114300" distR="114300" simplePos="0" relativeHeight="251713536" behindDoc="0" locked="0" layoutInCell="1" allowOverlap="1" wp14:anchorId="53B1F0F1" wp14:editId="6C753792">
                <wp:simplePos x="0" y="0"/>
                <wp:positionH relativeFrom="margin">
                  <wp:align>left</wp:align>
                </wp:positionH>
                <wp:positionV relativeFrom="paragraph">
                  <wp:posOffset>2725449</wp:posOffset>
                </wp:positionV>
                <wp:extent cx="3616657" cy="818866"/>
                <wp:effectExtent l="0" t="0" r="22225" b="19685"/>
                <wp:wrapNone/>
                <wp:docPr id="40" name="Text Box 40"/>
                <wp:cNvGraphicFramePr/>
                <a:graphic xmlns:a="http://schemas.openxmlformats.org/drawingml/2006/main">
                  <a:graphicData uri="http://schemas.microsoft.com/office/word/2010/wordprocessingShape">
                    <wps:wsp>
                      <wps:cNvSpPr txBox="1"/>
                      <wps:spPr>
                        <a:xfrm>
                          <a:off x="0" y="0"/>
                          <a:ext cx="3616657" cy="8188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2FCBCB" w14:textId="77777777" w:rsidR="00A71CFC" w:rsidRDefault="00A71CFC" w:rsidP="005A4F17">
                            <w:pPr>
                              <w:jc w:val="center"/>
                            </w:pPr>
                            <w:r>
                              <w:t>Discussion with SENDCO, Parents and Outside Agencies around the appropriateness of an EHCP request. SENDCO to complete application in consultation with Teacher, Parents and Pupil.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0" style="position:absolute;margin-left:0;margin-top:214.6pt;width:284.8pt;height:64.5pt;z-index:2517135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" w14:anchorId="53B1F0F1">
                <v:textbox>
                  <w:txbxContent>
                    <w:p w:rsidR="00A71CFC" w:rsidP="005A4F17" w:rsidRDefault="00A71CFC" w14:paraId="262FCBCB" w14:textId="77777777">
                      <w:pPr>
                        <w:jc w:val="center"/>
                      </w:pPr>
                      <w:r>
                        <w:t>Discussion with SENDCO, Parents and Outside Agencies around the appropriateness of an EHCP request. SENDCO to complete application in consultation with Teacher, Parents and Pupil.</w:t>
                      </w:r>
                    </w:p>
                  </w:txbxContent>
                </v:textbox>
                <w10:wrap anchorx="margin"/>
              </v:shape>
            </w:pict>
          </mc:Fallback>
        </mc:AlternateContent>
      </w:r>
      <w:r w:rsidR="001E3C12">
        <w:rPr>
          <w:noProof/>
          <w:lang w:eastAsia="en-GB"/>
        </w:rPr>
        <mc:AlternateContent>
          <mc:Choice Requires="wps">
            <w:drawing>
              <wp:anchor distT="0" distB="0" distL="114300" distR="114300" simplePos="0" relativeHeight="251708416" behindDoc="0" locked="0" layoutInCell="1" allowOverlap="1" wp14:anchorId="67E1DD10" wp14:editId="5EEAA6EC">
                <wp:simplePos x="0" y="0"/>
                <wp:positionH relativeFrom="margin">
                  <wp:align>center</wp:align>
                </wp:positionH>
                <wp:positionV relativeFrom="paragraph">
                  <wp:posOffset>2247085</wp:posOffset>
                </wp:positionV>
                <wp:extent cx="3752850" cy="559558"/>
                <wp:effectExtent l="19050" t="19050" r="38100" b="31115"/>
                <wp:wrapNone/>
                <wp:docPr id="37" name="Left-Right-Up Arrow 37"/>
                <wp:cNvGraphicFramePr/>
                <a:graphic xmlns:a="http://schemas.openxmlformats.org/drawingml/2006/main">
                  <a:graphicData uri="http://schemas.microsoft.com/office/word/2010/wordprocessingShape">
                    <wps:wsp>
                      <wps:cNvSpPr/>
                      <wps:spPr>
                        <a:xfrm flipV="1">
                          <a:off x="0" y="0"/>
                          <a:ext cx="3752850" cy="559558"/>
                        </a:xfrm>
                        <a:prstGeom prst="leftRigh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Left-Right-Up Arrow 37" style="position:absolute;margin-left:0;margin-top:176.95pt;width:295.5pt;height:44.05pt;flip:y;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752850,559558" o:spid="_x0000_s1026" fillcolor="#5b9bd5 [3204]" strokecolor="#1f4d78 [1604]" strokeweight="1pt" path="m,419669l139890,279779r,69945l1806480,349724r,-209834l1736536,139890,1876425,r139890,139890l1946370,139890r,209834l3612961,349724r,-69945l3752850,419669,3612961,559558r,-69945l139890,489613r,69945l,4196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" w14:anchorId="7507DEF4">
                <v:stroke joinstyle="miter"/>
                <v:path arrowok="t" o:connecttype="custom" o:connectlocs="0,419669;139890,279779;139890,349724;1806480,349724;1806480,139890;1736536,139890;1876425,0;2016315,139890;1946370,139890;1946370,349724;3612961,349724;3612961,279779;3752850,419669;3612961,559558;3612961,489613;139890,489613;139890,559558;0,419669" o:connectangles="0,0,0,0,0,0,0,0,0,0,0,0,0,0,0,0,0,0"/>
                <w10:wrap anchorx="margin"/>
              </v:shape>
            </w:pict>
          </mc:Fallback>
        </mc:AlternateContent>
      </w:r>
      <w:r w:rsidR="001E3C12">
        <w:rPr>
          <w:noProof/>
          <w:lang w:eastAsia="en-GB"/>
        </w:rPr>
        <mc:AlternateContent>
          <mc:Choice Requires="wps">
            <w:drawing>
              <wp:anchor distT="0" distB="0" distL="114300" distR="114300" simplePos="0" relativeHeight="251705344" behindDoc="0" locked="0" layoutInCell="1" allowOverlap="1" wp14:anchorId="6B128C17" wp14:editId="41953ED3">
                <wp:simplePos x="0" y="0"/>
                <wp:positionH relativeFrom="column">
                  <wp:posOffset>2239332</wp:posOffset>
                </wp:positionH>
                <wp:positionV relativeFrom="paragraph">
                  <wp:posOffset>2031365</wp:posOffset>
                </wp:positionV>
                <wp:extent cx="396269" cy="204717"/>
                <wp:effectExtent l="0" t="19050" r="41910" b="43180"/>
                <wp:wrapNone/>
                <wp:docPr id="35" name="Right Arrow 35"/>
                <wp:cNvGraphicFramePr/>
                <a:graphic xmlns:a="http://schemas.openxmlformats.org/drawingml/2006/main">
                  <a:graphicData uri="http://schemas.microsoft.com/office/word/2010/wordprocessingShape">
                    <wps:wsp>
                      <wps:cNvSpPr/>
                      <wps:spPr>
                        <a:xfrm>
                          <a:off x="0" y="0"/>
                          <a:ext cx="396269" cy="20471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Right Arrow 35" style="position:absolute;margin-left:176.35pt;margin-top:159.95pt;width:31.2pt;height:16.1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1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" w14:anchorId="6B69A020"/>
            </w:pict>
          </mc:Fallback>
        </mc:AlternateContent>
      </w:r>
      <w:r w:rsidR="001E3C12">
        <w:rPr>
          <w:noProof/>
          <w:lang w:eastAsia="en-GB"/>
        </w:rPr>
        <mc:AlternateContent>
          <mc:Choice Requires="wps">
            <w:drawing>
              <wp:anchor distT="0" distB="0" distL="114300" distR="114300" simplePos="0" relativeHeight="251703296" behindDoc="0" locked="0" layoutInCell="1" allowOverlap="1" wp14:anchorId="1597F0DB" wp14:editId="00FFD0FD">
                <wp:simplePos x="0" y="0"/>
                <wp:positionH relativeFrom="column">
                  <wp:posOffset>2237740</wp:posOffset>
                </wp:positionH>
                <wp:positionV relativeFrom="paragraph">
                  <wp:posOffset>1715230</wp:posOffset>
                </wp:positionV>
                <wp:extent cx="396269" cy="204717"/>
                <wp:effectExtent l="0" t="19050" r="41910" b="43180"/>
                <wp:wrapNone/>
                <wp:docPr id="34" name="Right Arrow 34"/>
                <wp:cNvGraphicFramePr/>
                <a:graphic xmlns:a="http://schemas.openxmlformats.org/drawingml/2006/main">
                  <a:graphicData uri="http://schemas.microsoft.com/office/word/2010/wordprocessingShape">
                    <wps:wsp>
                      <wps:cNvSpPr/>
                      <wps:spPr>
                        <a:xfrm>
                          <a:off x="0" y="0"/>
                          <a:ext cx="396269" cy="20471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Right Arrow 34" style="position:absolute;margin-left:176.2pt;margin-top:135.05pt;width:31.2pt;height:16.1pt;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1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" w14:anchorId="04A2B205"/>
            </w:pict>
          </mc:Fallback>
        </mc:AlternateContent>
      </w:r>
      <w:r w:rsidR="001E3C12">
        <w:rPr>
          <w:noProof/>
          <w:lang w:eastAsia="en-GB"/>
        </w:rPr>
        <mc:AlternateContent>
          <mc:Choice Requires="wps">
            <w:drawing>
              <wp:anchor distT="0" distB="0" distL="114300" distR="114300" simplePos="0" relativeHeight="251702272" behindDoc="0" locked="0" layoutInCell="1" allowOverlap="1" wp14:anchorId="71011BB3" wp14:editId="52909F28">
                <wp:simplePos x="0" y="0"/>
                <wp:positionH relativeFrom="margin">
                  <wp:align>center</wp:align>
                </wp:positionH>
                <wp:positionV relativeFrom="paragraph">
                  <wp:posOffset>1976508</wp:posOffset>
                </wp:positionV>
                <wp:extent cx="3534040" cy="313899"/>
                <wp:effectExtent l="0" t="0" r="28575" b="10160"/>
                <wp:wrapNone/>
                <wp:docPr id="33" name="Text Box 33"/>
                <wp:cNvGraphicFramePr/>
                <a:graphic xmlns:a="http://schemas.openxmlformats.org/drawingml/2006/main">
                  <a:graphicData uri="http://schemas.microsoft.com/office/word/2010/wordprocessingShape">
                    <wps:wsp>
                      <wps:cNvSpPr txBox="1"/>
                      <wps:spPr>
                        <a:xfrm>
                          <a:off x="0" y="0"/>
                          <a:ext cx="3534040" cy="3138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4FBF74" w14:textId="77777777" w:rsidR="00A71CFC" w:rsidRDefault="00A71CFC" w:rsidP="00310BFC">
                            <w:pPr>
                              <w:jc w:val="center"/>
                            </w:pPr>
                            <w:r>
                              <w:t>Is there still a barrier to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3" style="position:absolute;margin-left:0;margin-top:155.65pt;width:278.25pt;height:24.7pt;z-index:2517022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" w14:anchorId="71011BB3">
                <v:textbox>
                  <w:txbxContent>
                    <w:p w:rsidR="00A71CFC" w:rsidP="00310BFC" w:rsidRDefault="00A71CFC" w14:paraId="454FBF74" w14:textId="77777777">
                      <w:pPr>
                        <w:jc w:val="center"/>
                      </w:pPr>
                      <w:r>
                        <w:t>Is there still a barrier to learning?</w:t>
                      </w:r>
                    </w:p>
                  </w:txbxContent>
                </v:textbox>
                <w10:wrap anchorx="margin"/>
              </v:shape>
            </w:pict>
          </mc:Fallback>
        </mc:AlternateContent>
      </w:r>
      <w:r w:rsidR="001E3C12">
        <w:rPr>
          <w:noProof/>
          <w:lang w:eastAsia="en-GB"/>
        </w:rPr>
        <mc:AlternateContent>
          <mc:Choice Requires="wps">
            <w:drawing>
              <wp:anchor distT="0" distB="0" distL="114300" distR="114300" simplePos="0" relativeHeight="251700224" behindDoc="0" locked="0" layoutInCell="1" allowOverlap="1" wp14:anchorId="1136B3F3" wp14:editId="7AA232C3">
                <wp:simplePos x="0" y="0"/>
                <wp:positionH relativeFrom="margin">
                  <wp:align>center</wp:align>
                </wp:positionH>
                <wp:positionV relativeFrom="paragraph">
                  <wp:posOffset>1605991</wp:posOffset>
                </wp:positionV>
                <wp:extent cx="3534040" cy="313899"/>
                <wp:effectExtent l="0" t="0" r="28575" b="10160"/>
                <wp:wrapNone/>
                <wp:docPr id="32" name="Text Box 32"/>
                <wp:cNvGraphicFramePr/>
                <a:graphic xmlns:a="http://schemas.openxmlformats.org/drawingml/2006/main">
                  <a:graphicData uri="http://schemas.microsoft.com/office/word/2010/wordprocessingShape">
                    <wps:wsp>
                      <wps:cNvSpPr txBox="1"/>
                      <wps:spPr>
                        <a:xfrm>
                          <a:off x="0" y="0"/>
                          <a:ext cx="3534040" cy="3138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5F67F8" w14:textId="77777777" w:rsidR="00A71CFC" w:rsidRDefault="00A71CFC" w:rsidP="00310BFC">
                            <w:pPr>
                              <w:jc w:val="center"/>
                            </w:pPr>
                            <w:r>
                              <w:t>SENDCO to make appropriate referrals to outside agencies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2" style="position:absolute;margin-left:0;margin-top:126.45pt;width:278.25pt;height:24.7pt;z-index:2517002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" w14:anchorId="1136B3F3">
                <v:textbox>
                  <w:txbxContent>
                    <w:p w:rsidR="00A71CFC" w:rsidP="00310BFC" w:rsidRDefault="00A71CFC" w14:paraId="0F5F67F8" w14:textId="77777777">
                      <w:pPr>
                        <w:jc w:val="center"/>
                      </w:pPr>
                      <w:r>
                        <w:t>SENDCO to make appropriate referrals to outside agencies</w:t>
                      </w:r>
                    </w:p>
                  </w:txbxContent>
                </v:textbox>
                <w10:wrap anchorx="margin"/>
              </v:shape>
            </w:pict>
          </mc:Fallback>
        </mc:AlternateContent>
      </w:r>
      <w:r w:rsidR="001E3C12">
        <w:rPr>
          <w:noProof/>
          <w:lang w:eastAsia="en-GB"/>
        </w:rPr>
        <mc:AlternateContent>
          <mc:Choice Requires="wps">
            <w:drawing>
              <wp:anchor distT="0" distB="0" distL="114300" distR="114300" simplePos="0" relativeHeight="251696128" behindDoc="0" locked="0" layoutInCell="1" allowOverlap="1" wp14:anchorId="3B82599A" wp14:editId="12B43F0A">
                <wp:simplePos x="0" y="0"/>
                <wp:positionH relativeFrom="column">
                  <wp:posOffset>5363219</wp:posOffset>
                </wp:positionH>
                <wp:positionV relativeFrom="paragraph">
                  <wp:posOffset>1142119</wp:posOffset>
                </wp:positionV>
                <wp:extent cx="408940" cy="272415"/>
                <wp:effectExtent l="0" t="0" r="10160" b="13335"/>
                <wp:wrapNone/>
                <wp:docPr id="29" name="Text Box 29"/>
                <wp:cNvGraphicFramePr/>
                <a:graphic xmlns:a="http://schemas.openxmlformats.org/drawingml/2006/main">
                  <a:graphicData uri="http://schemas.microsoft.com/office/word/2010/wordprocessingShape">
                    <wps:wsp>
                      <wps:cNvSpPr txBox="1"/>
                      <wps:spPr>
                        <a:xfrm>
                          <a:off x="0" y="0"/>
                          <a:ext cx="408940" cy="27241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291D18A" w14:textId="77777777" w:rsidR="00A71CFC" w:rsidRPr="00FA266A" w:rsidRDefault="00A71CFC" w:rsidP="0057512D">
                            <w:pPr>
                              <w:rPr>
                                <w:sz w:val="24"/>
                              </w:rPr>
                            </w:pPr>
                            <w:r w:rsidRPr="00FA266A">
                              <w:rPr>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9" style="position:absolute;margin-left:422.3pt;margin-top:89.95pt;width:32.2pt;height:2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4" fillcolor="white [3212]" strokecolor="red"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" w14:anchorId="3B82599A">
                <v:textbox>
                  <w:txbxContent>
                    <w:p w:rsidRPr="00FA266A" w:rsidR="00A71CFC" w:rsidP="0057512D" w:rsidRDefault="00A71CFC" w14:paraId="0291D18A" w14:textId="77777777">
                      <w:pPr>
                        <w:rPr>
                          <w:sz w:val="24"/>
                        </w:rPr>
                      </w:pPr>
                      <w:r w:rsidRPr="00FA266A">
                        <w:rPr>
                          <w:sz w:val="24"/>
                        </w:rPr>
                        <w:t>No</w:t>
                      </w:r>
                    </w:p>
                  </w:txbxContent>
                </v:textbox>
              </v:shape>
            </w:pict>
          </mc:Fallback>
        </mc:AlternateContent>
      </w:r>
      <w:r w:rsidR="001E3C12">
        <w:rPr>
          <w:noProof/>
          <w:lang w:eastAsia="en-GB"/>
        </w:rPr>
        <mc:AlternateContent>
          <mc:Choice Requires="wps">
            <w:drawing>
              <wp:anchor distT="0" distB="0" distL="114300" distR="114300" simplePos="0" relativeHeight="251694080" behindDoc="0" locked="0" layoutInCell="1" allowOverlap="1" wp14:anchorId="27E33129" wp14:editId="51E1B328">
                <wp:simplePos x="0" y="0"/>
                <wp:positionH relativeFrom="column">
                  <wp:posOffset>3140397</wp:posOffset>
                </wp:positionH>
                <wp:positionV relativeFrom="paragraph">
                  <wp:posOffset>1144024</wp:posOffset>
                </wp:positionV>
                <wp:extent cx="436729" cy="286603"/>
                <wp:effectExtent l="0" t="0" r="20955" b="18415"/>
                <wp:wrapNone/>
                <wp:docPr id="28" name="Text Box 28"/>
                <wp:cNvGraphicFramePr/>
                <a:graphic xmlns:a="http://schemas.openxmlformats.org/drawingml/2006/main">
                  <a:graphicData uri="http://schemas.microsoft.com/office/word/2010/wordprocessingShape">
                    <wps:wsp>
                      <wps:cNvSpPr txBox="1"/>
                      <wps:spPr>
                        <a:xfrm>
                          <a:off x="0" y="0"/>
                          <a:ext cx="436729" cy="286603"/>
                        </a:xfrm>
                        <a:prstGeom prst="rect">
                          <a:avLst/>
                        </a:prstGeom>
                        <a:solidFill>
                          <a:schemeClr val="bg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3F89B377" w14:textId="77777777" w:rsidR="00A71CFC" w:rsidRPr="00FA266A" w:rsidRDefault="00A71CFC" w:rsidP="0057512D">
                            <w:pPr>
                              <w:rPr>
                                <w:sz w:val="24"/>
                              </w:rPr>
                            </w:pPr>
                            <w:r>
                              <w:rPr>
                                <w:sz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8" style="position:absolute;margin-left:247.3pt;margin-top:90.1pt;width:34.4pt;height:2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5" fillcolor="white [3212]" strokecolor="#00b05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" w14:anchorId="27E33129">
                <v:textbox>
                  <w:txbxContent>
                    <w:p w:rsidRPr="00FA266A" w:rsidR="00A71CFC" w:rsidP="0057512D" w:rsidRDefault="00A71CFC" w14:paraId="3F89B377" w14:textId="77777777">
                      <w:pPr>
                        <w:rPr>
                          <w:sz w:val="24"/>
                        </w:rPr>
                      </w:pPr>
                      <w:r>
                        <w:rPr>
                          <w:sz w:val="24"/>
                        </w:rPr>
                        <w:t>Yes</w:t>
                      </w:r>
                    </w:p>
                  </w:txbxContent>
                </v:textbox>
              </v:shape>
            </w:pict>
          </mc:Fallback>
        </mc:AlternateContent>
      </w:r>
      <w:r w:rsidR="001E3C12">
        <w:rPr>
          <w:noProof/>
          <w:lang w:eastAsia="en-GB"/>
        </w:rPr>
        <mc:AlternateContent>
          <mc:Choice Requires="wps">
            <w:drawing>
              <wp:anchor distT="0" distB="0" distL="114300" distR="114300" simplePos="0" relativeHeight="251692032" behindDoc="0" locked="0" layoutInCell="1" allowOverlap="1" wp14:anchorId="5AA2E763" wp14:editId="3693A359">
                <wp:simplePos x="0" y="0"/>
                <wp:positionH relativeFrom="column">
                  <wp:posOffset>2346960</wp:posOffset>
                </wp:positionH>
                <wp:positionV relativeFrom="paragraph">
                  <wp:posOffset>937611</wp:posOffset>
                </wp:positionV>
                <wp:extent cx="3753134" cy="655092"/>
                <wp:effectExtent l="19050" t="19050" r="19050" b="31115"/>
                <wp:wrapNone/>
                <wp:docPr id="27" name="Left-Right-Up Arrow 27"/>
                <wp:cNvGraphicFramePr/>
                <a:graphic xmlns:a="http://schemas.openxmlformats.org/drawingml/2006/main">
                  <a:graphicData uri="http://schemas.microsoft.com/office/word/2010/wordprocessingShape">
                    <wps:wsp>
                      <wps:cNvSpPr/>
                      <wps:spPr>
                        <a:xfrm flipV="1">
                          <a:off x="0" y="0"/>
                          <a:ext cx="3753134" cy="655092"/>
                        </a:xfrm>
                        <a:prstGeom prst="leftRigh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Left-Right-Up Arrow 27" style="position:absolute;margin-left:184.8pt;margin-top:73.85pt;width:295.5pt;height:51.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53134,655092" o:spid="_x0000_s1026" fillcolor="#5b9bd5 [3204]" strokecolor="#1f4d78 [1604]" strokeweight="1pt" path="m,491319l163773,327546r,81887l1794681,409433r,-245660l1712794,163773,1876567,r163773,163773l1958454,163773r,245660l3589361,409433r,-81887l3753134,491319,3589361,655092r,-81886l163773,573206r,81886l,4913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" w14:anchorId="6BA85CEF">
                <v:stroke joinstyle="miter"/>
                <v:path arrowok="t" o:connecttype="custom" o:connectlocs="0,491319;163773,327546;163773,409433;1794681,409433;1794681,163773;1712794,163773;1876567,0;2040340,163773;1958454,163773;1958454,409433;3589361,409433;3589361,327546;3753134,491319;3589361,655092;3589361,573206;163773,573206;163773,655092;0,491319" o:connectangles="0,0,0,0,0,0,0,0,0,0,0,0,0,0,0,0,0,0"/>
              </v:shape>
            </w:pict>
          </mc:Fallback>
        </mc:AlternateContent>
      </w:r>
      <w:r w:rsidR="001E3C12">
        <w:rPr>
          <w:noProof/>
          <w:lang w:eastAsia="en-GB"/>
        </w:rPr>
        <mc:AlternateContent>
          <mc:Choice Requires="wps">
            <w:drawing>
              <wp:anchor distT="0" distB="0" distL="114300" distR="114300" simplePos="0" relativeHeight="251691008" behindDoc="0" locked="0" layoutInCell="1" allowOverlap="1" wp14:anchorId="58EE53C3" wp14:editId="4A105627">
                <wp:simplePos x="0" y="0"/>
                <wp:positionH relativeFrom="column">
                  <wp:posOffset>2388235</wp:posOffset>
                </wp:positionH>
                <wp:positionV relativeFrom="paragraph">
                  <wp:posOffset>527391</wp:posOffset>
                </wp:positionV>
                <wp:extent cx="3739487" cy="464024"/>
                <wp:effectExtent l="0" t="0" r="13970" b="12700"/>
                <wp:wrapNone/>
                <wp:docPr id="26" name="Text Box 26"/>
                <wp:cNvGraphicFramePr/>
                <a:graphic xmlns:a="http://schemas.openxmlformats.org/drawingml/2006/main">
                  <a:graphicData uri="http://schemas.microsoft.com/office/word/2010/wordprocessingShape">
                    <wps:wsp>
                      <wps:cNvSpPr txBox="1"/>
                      <wps:spPr>
                        <a:xfrm>
                          <a:off x="0" y="0"/>
                          <a:ext cx="3739487" cy="4640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E58108" w14:textId="77777777" w:rsidR="00A71CFC" w:rsidRDefault="00A71CFC" w:rsidP="0057512D">
                            <w:pPr>
                              <w:jc w:val="center"/>
                            </w:pPr>
                            <w:r>
                              <w:t>Review progress at agreed date.                                                             Is there still a barrier to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6" style="position:absolute;margin-left:188.05pt;margin-top:41.55pt;width:294.45pt;height:36.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" w14:anchorId="58EE53C3">
                <v:textbox>
                  <w:txbxContent>
                    <w:p w:rsidR="00A71CFC" w:rsidP="0057512D" w:rsidRDefault="00A71CFC" w14:paraId="24E58108" w14:textId="77777777">
                      <w:pPr>
                        <w:jc w:val="center"/>
                      </w:pPr>
                      <w:r>
                        <w:t>Review progress at agreed date.                                                             Is there still a barrier to learning?</w:t>
                      </w:r>
                    </w:p>
                  </w:txbxContent>
                </v:textbox>
              </v:shape>
            </w:pict>
          </mc:Fallback>
        </mc:AlternateContent>
      </w:r>
      <w:r w:rsidR="005A4F17">
        <w:rPr>
          <w:noProof/>
          <w:lang w:eastAsia="en-GB"/>
        </w:rPr>
        <mc:AlternateContent>
          <mc:Choice Requires="wps">
            <w:drawing>
              <wp:anchor distT="0" distB="0" distL="114300" distR="114300" simplePos="0" relativeHeight="251710464" behindDoc="0" locked="0" layoutInCell="1" allowOverlap="1" wp14:anchorId="6FC5E8BD" wp14:editId="167E7AF2">
                <wp:simplePos x="0" y="0"/>
                <wp:positionH relativeFrom="column">
                  <wp:posOffset>5597506</wp:posOffset>
                </wp:positionH>
                <wp:positionV relativeFrom="paragraph">
                  <wp:posOffset>2372692</wp:posOffset>
                </wp:positionV>
                <wp:extent cx="409433" cy="272955"/>
                <wp:effectExtent l="0" t="0" r="10160" b="13335"/>
                <wp:wrapNone/>
                <wp:docPr id="38" name="Text Box 38"/>
                <wp:cNvGraphicFramePr/>
                <a:graphic xmlns:a="http://schemas.openxmlformats.org/drawingml/2006/main">
                  <a:graphicData uri="http://schemas.microsoft.com/office/word/2010/wordprocessingShape">
                    <wps:wsp>
                      <wps:cNvSpPr txBox="1"/>
                      <wps:spPr>
                        <a:xfrm>
                          <a:off x="0" y="0"/>
                          <a:ext cx="409433" cy="27295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AA74B41" w14:textId="77777777" w:rsidR="00A71CFC" w:rsidRPr="00FA266A" w:rsidRDefault="00A71CFC" w:rsidP="005A4F17">
                            <w:pPr>
                              <w:rPr>
                                <w:sz w:val="24"/>
                              </w:rPr>
                            </w:pPr>
                            <w:r w:rsidRPr="00FA266A">
                              <w:rPr>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8" style="position:absolute;margin-left:440.75pt;margin-top:186.85pt;width:32.25pt;height:2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7" fillcolor="white [3212]" strokecolor="red"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" w14:anchorId="6FC5E8BD">
                <v:textbox>
                  <w:txbxContent>
                    <w:p w:rsidRPr="00FA266A" w:rsidR="00A71CFC" w:rsidP="005A4F17" w:rsidRDefault="00A71CFC" w14:paraId="3AA74B41" w14:textId="77777777">
                      <w:pPr>
                        <w:rPr>
                          <w:sz w:val="24"/>
                        </w:rPr>
                      </w:pPr>
                      <w:r w:rsidRPr="00FA266A">
                        <w:rPr>
                          <w:sz w:val="24"/>
                        </w:rPr>
                        <w:t>No</w:t>
                      </w:r>
                    </w:p>
                  </w:txbxContent>
                </v:textbox>
              </v:shape>
            </w:pict>
          </mc:Fallback>
        </mc:AlternateContent>
      </w:r>
      <w:r w:rsidR="00310BFC">
        <w:rPr>
          <w:noProof/>
          <w:lang w:eastAsia="en-GB"/>
        </w:rPr>
        <mc:AlternateContent>
          <mc:Choice Requires="wps">
            <w:drawing>
              <wp:anchor distT="0" distB="0" distL="114300" distR="114300" simplePos="0" relativeHeight="251699200" behindDoc="0" locked="0" layoutInCell="1" allowOverlap="1" wp14:anchorId="52E19DB9" wp14:editId="346CA6FD">
                <wp:simplePos x="0" y="0"/>
                <wp:positionH relativeFrom="column">
                  <wp:posOffset>-27296</wp:posOffset>
                </wp:positionH>
                <wp:positionV relativeFrom="paragraph">
                  <wp:posOffset>432880</wp:posOffset>
                </wp:positionV>
                <wp:extent cx="2265529" cy="2238233"/>
                <wp:effectExtent l="0" t="0" r="20955" b="10160"/>
                <wp:wrapNone/>
                <wp:docPr id="31" name="Text Box 31"/>
                <wp:cNvGraphicFramePr/>
                <a:graphic xmlns:a="http://schemas.openxmlformats.org/drawingml/2006/main">
                  <a:graphicData uri="http://schemas.microsoft.com/office/word/2010/wordprocessingShape">
                    <wps:wsp>
                      <wps:cNvSpPr txBox="1"/>
                      <wps:spPr>
                        <a:xfrm>
                          <a:off x="0" y="0"/>
                          <a:ext cx="2265529" cy="22382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E20B03" w14:textId="77777777" w:rsidR="00A71CFC" w:rsidRDefault="00A71CFC" w:rsidP="00E00624">
                            <w:pPr>
                              <w:jc w:val="center"/>
                            </w:pPr>
                            <w:r>
                              <w:t xml:space="preserve">SENDCO adds pupil to SEN Record of Need as SEN Support. Parents informed. </w:t>
                            </w:r>
                            <w:r w:rsidRPr="00310BFC">
                              <w:rPr>
                                <w:b/>
                              </w:rPr>
                              <w:t>Assessment</w:t>
                            </w:r>
                            <w:r>
                              <w:t xml:space="preserve"> of pupils needs, </w:t>
                            </w:r>
                            <w:r w:rsidRPr="00310BFC">
                              <w:rPr>
                                <w:b/>
                              </w:rPr>
                              <w:t>plan</w:t>
                            </w:r>
                            <w:r>
                              <w:t xml:space="preserve"> support and interventions to be put in place, </w:t>
                            </w:r>
                            <w:r w:rsidRPr="00310BFC">
                              <w:rPr>
                                <w:b/>
                              </w:rPr>
                              <w:t>do</w:t>
                            </w:r>
                            <w:r>
                              <w:t xml:space="preserve"> and </w:t>
                            </w:r>
                            <w:r w:rsidRPr="00310BFC">
                              <w:rPr>
                                <w:b/>
                              </w:rPr>
                              <w:t>review</w:t>
                            </w:r>
                            <w:r>
                              <w:t xml:space="preserve"> effectiveness and impact on progress. SEN Support Plan completed and reviewed termly by teacher in co-production with SENDCO and parents.                 (Wave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1" style="position:absolute;margin-left:-2.15pt;margin-top:34.1pt;width:178.4pt;height:176.25pt;z-index:251699200;visibility:visible;mso-wrap-style:square;mso-wrap-distance-left:9pt;mso-wrap-distance-top:0;mso-wrap-distance-right:9pt;mso-wrap-distance-bottom:0;mso-position-horizontal:absolute;mso-position-horizontal-relative:text;mso-position-vertical:absolute;mso-position-vertical-relative:text;v-text-anchor:top" o:spid="_x0000_s105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" w14:anchorId="52E19DB9">
                <v:textbox>
                  <w:txbxContent>
                    <w:p w:rsidR="00A71CFC" w:rsidP="00E00624" w:rsidRDefault="00A71CFC" w14:paraId="01E20B03" w14:textId="77777777">
                      <w:pPr>
                        <w:jc w:val="center"/>
                      </w:pPr>
                      <w:r>
                        <w:t xml:space="preserve">SENDCO adds pupil to SEN Record of Need as SEN Support. Parents informed. </w:t>
                      </w:r>
                      <w:r w:rsidRPr="00310BFC">
                        <w:rPr>
                          <w:b/>
                        </w:rPr>
                        <w:t>Assessment</w:t>
                      </w:r>
                      <w:r>
                        <w:t xml:space="preserve"> of pupils needs, </w:t>
                      </w:r>
                      <w:r w:rsidRPr="00310BFC">
                        <w:rPr>
                          <w:b/>
                        </w:rPr>
                        <w:t>plan</w:t>
                      </w:r>
                      <w:r>
                        <w:t xml:space="preserve"> support and interventions to be put in place, </w:t>
                      </w:r>
                      <w:r w:rsidRPr="00310BFC">
                        <w:rPr>
                          <w:b/>
                        </w:rPr>
                        <w:t>do</w:t>
                      </w:r>
                      <w:r>
                        <w:t xml:space="preserve"> and </w:t>
                      </w:r>
                      <w:r w:rsidRPr="00310BFC">
                        <w:rPr>
                          <w:b/>
                        </w:rPr>
                        <w:t>review</w:t>
                      </w:r>
                      <w:r>
                        <w:t xml:space="preserve"> effectiveness and impact on progress. SEN Support Plan completed and reviewed termly by teacher in co-production with SENDCO and parents.                 (Wave 3)</w:t>
                      </w:r>
                    </w:p>
                  </w:txbxContent>
                </v:textbox>
              </v:shape>
            </w:pict>
          </mc:Fallback>
        </mc:AlternateContent>
      </w:r>
    </w:p>
    <w:p w14:paraId="57CD2C3C" w14:textId="77777777" w:rsidR="00E64BF2" w:rsidRPr="00E64BF2" w:rsidRDefault="00E64BF2" w:rsidP="00E64BF2">
      <w:pPr>
        <w:rPr>
          <w:lang w:eastAsia="en-GB"/>
        </w:rPr>
      </w:pPr>
    </w:p>
    <w:p w14:paraId="7526D1D6" w14:textId="77777777" w:rsidR="00E64BF2" w:rsidRPr="00E64BF2" w:rsidRDefault="00E64BF2" w:rsidP="00E64BF2">
      <w:pPr>
        <w:rPr>
          <w:lang w:eastAsia="en-GB"/>
        </w:rPr>
      </w:pPr>
    </w:p>
    <w:p w14:paraId="6D4CFFFE" w14:textId="77777777" w:rsidR="00E64BF2" w:rsidRPr="00E64BF2" w:rsidRDefault="00E64BF2" w:rsidP="00E64BF2">
      <w:pPr>
        <w:rPr>
          <w:lang w:eastAsia="en-GB"/>
        </w:rPr>
      </w:pPr>
    </w:p>
    <w:p w14:paraId="3E0599DA" w14:textId="77777777" w:rsidR="00E64BF2" w:rsidRPr="00E64BF2" w:rsidRDefault="00E64BF2" w:rsidP="00E64BF2">
      <w:pPr>
        <w:rPr>
          <w:lang w:eastAsia="en-GB"/>
        </w:rPr>
      </w:pPr>
    </w:p>
    <w:p w14:paraId="77EC0D4B" w14:textId="77777777" w:rsidR="00E64BF2" w:rsidRPr="00E64BF2" w:rsidRDefault="00E64BF2" w:rsidP="00E64BF2">
      <w:pPr>
        <w:rPr>
          <w:lang w:eastAsia="en-GB"/>
        </w:rPr>
      </w:pPr>
    </w:p>
    <w:p w14:paraId="35C6F2ED" w14:textId="77777777" w:rsidR="00E64BF2" w:rsidRPr="00E64BF2" w:rsidRDefault="00E64BF2" w:rsidP="00E64BF2">
      <w:pPr>
        <w:rPr>
          <w:lang w:eastAsia="en-GB"/>
        </w:rPr>
      </w:pPr>
    </w:p>
    <w:p w14:paraId="2C625187" w14:textId="77777777" w:rsidR="00E64BF2" w:rsidRPr="00E64BF2" w:rsidRDefault="00E64BF2" w:rsidP="00E64BF2">
      <w:pPr>
        <w:rPr>
          <w:lang w:eastAsia="en-GB"/>
        </w:rPr>
      </w:pPr>
    </w:p>
    <w:p w14:paraId="52DE834E" w14:textId="77777777" w:rsidR="00E64BF2" w:rsidRPr="00E64BF2" w:rsidRDefault="00E64BF2" w:rsidP="00E64BF2">
      <w:pPr>
        <w:rPr>
          <w:lang w:eastAsia="en-GB"/>
        </w:rPr>
      </w:pPr>
    </w:p>
    <w:p w14:paraId="3D602A51" w14:textId="77777777" w:rsidR="00E64BF2" w:rsidRPr="00E64BF2" w:rsidRDefault="00E64BF2" w:rsidP="00E64BF2">
      <w:pPr>
        <w:rPr>
          <w:lang w:eastAsia="en-GB"/>
        </w:rPr>
      </w:pPr>
    </w:p>
    <w:p w14:paraId="2D443D3E" w14:textId="77777777" w:rsidR="00E64BF2" w:rsidRPr="00C91088" w:rsidRDefault="00E64BF2" w:rsidP="00E64BF2">
      <w:pPr>
        <w:rPr>
          <w:rFonts w:ascii="Century Gothic" w:hAnsi="Century Gothic"/>
          <w:sz w:val="24"/>
          <w:lang w:eastAsia="en-GB"/>
        </w:rPr>
      </w:pPr>
      <w:r w:rsidRPr="00C91088">
        <w:rPr>
          <w:rFonts w:ascii="Century Gothic" w:hAnsi="Century Gothic"/>
          <w:sz w:val="24"/>
          <w:lang w:eastAsia="en-GB"/>
        </w:rPr>
        <w:t>Early Identification of Need can come about through a variety of ways:</w:t>
      </w:r>
    </w:p>
    <w:p w14:paraId="2DEE48DE" w14:textId="77777777" w:rsidR="00E64BF2" w:rsidRPr="00C91088" w:rsidRDefault="002935FA" w:rsidP="00E64BF2">
      <w:pPr>
        <w:pStyle w:val="ListParagraph"/>
        <w:numPr>
          <w:ilvl w:val="0"/>
          <w:numId w:val="4"/>
        </w:numPr>
        <w:rPr>
          <w:rFonts w:ascii="Century Gothic" w:hAnsi="Century Gothic"/>
          <w:color w:val="000000" w:themeColor="text1"/>
          <w:sz w:val="24"/>
          <w:lang w:eastAsia="en-GB"/>
        </w:rPr>
      </w:pPr>
      <w:r w:rsidRPr="00C91088">
        <w:rPr>
          <w:rFonts w:ascii="Century Gothic" w:hAnsi="Century Gothic"/>
          <w:color w:val="000000" w:themeColor="text1"/>
          <w:sz w:val="24"/>
          <w:lang w:eastAsia="en-GB"/>
        </w:rPr>
        <w:t>For children starting reception class, strong links with Early Years providers are established between the SENDCO and EYFS teacher to ensure all relevant information is passed on.</w:t>
      </w:r>
    </w:p>
    <w:p w14:paraId="296E4238" w14:textId="77777777" w:rsidR="002935FA" w:rsidRPr="00C91088" w:rsidRDefault="002935FA" w:rsidP="00E64BF2">
      <w:pPr>
        <w:pStyle w:val="ListParagraph"/>
        <w:numPr>
          <w:ilvl w:val="0"/>
          <w:numId w:val="4"/>
        </w:numPr>
        <w:rPr>
          <w:rFonts w:ascii="Century Gothic" w:hAnsi="Century Gothic"/>
          <w:sz w:val="24"/>
          <w:lang w:eastAsia="en-GB"/>
        </w:rPr>
      </w:pPr>
      <w:r w:rsidRPr="00C91088">
        <w:rPr>
          <w:rFonts w:ascii="Century Gothic" w:hAnsi="Century Gothic"/>
          <w:sz w:val="24"/>
          <w:lang w:eastAsia="en-GB"/>
        </w:rPr>
        <w:t>Attainment data; at the collection points at the end of each term and at Pupil Performance meetings if a pupil is not making expected progress</w:t>
      </w:r>
    </w:p>
    <w:p w14:paraId="05EF2275" w14:textId="77777777" w:rsidR="002935FA" w:rsidRPr="00C91088" w:rsidRDefault="002935FA" w:rsidP="00E64BF2">
      <w:pPr>
        <w:pStyle w:val="ListParagraph"/>
        <w:numPr>
          <w:ilvl w:val="0"/>
          <w:numId w:val="4"/>
        </w:numPr>
        <w:rPr>
          <w:rFonts w:ascii="Century Gothic" w:hAnsi="Century Gothic"/>
          <w:sz w:val="24"/>
          <w:lang w:eastAsia="en-GB"/>
        </w:rPr>
      </w:pPr>
      <w:r w:rsidRPr="00C91088">
        <w:rPr>
          <w:rFonts w:ascii="Century Gothic" w:hAnsi="Century Gothic"/>
          <w:sz w:val="24"/>
          <w:lang w:eastAsia="en-GB"/>
        </w:rPr>
        <w:t>Holistic pupil progress; supported by good engagement with Parents and families.</w:t>
      </w:r>
    </w:p>
    <w:p w14:paraId="42099A40" w14:textId="77777777" w:rsidR="002935FA" w:rsidRPr="00C91088" w:rsidRDefault="002935FA" w:rsidP="00E64BF2">
      <w:pPr>
        <w:pStyle w:val="ListParagraph"/>
        <w:numPr>
          <w:ilvl w:val="0"/>
          <w:numId w:val="4"/>
        </w:numPr>
        <w:rPr>
          <w:rFonts w:ascii="Century Gothic" w:hAnsi="Century Gothic"/>
          <w:sz w:val="24"/>
          <w:lang w:eastAsia="en-GB"/>
        </w:rPr>
      </w:pPr>
      <w:r w:rsidRPr="00C91088">
        <w:rPr>
          <w:rFonts w:ascii="Century Gothic" w:hAnsi="Century Gothic"/>
          <w:sz w:val="24"/>
          <w:lang w:eastAsia="en-GB"/>
        </w:rPr>
        <w:t>Concerns raised by Parents or carers, or other external agencies who are involved with a pupil and/or their family.</w:t>
      </w:r>
    </w:p>
    <w:p w14:paraId="056F687D" w14:textId="77777777" w:rsidR="002935FA" w:rsidRPr="00C91088" w:rsidRDefault="002935FA" w:rsidP="00E64BF2">
      <w:pPr>
        <w:pStyle w:val="ListParagraph"/>
        <w:numPr>
          <w:ilvl w:val="0"/>
          <w:numId w:val="4"/>
        </w:numPr>
        <w:rPr>
          <w:rFonts w:ascii="Century Gothic" w:hAnsi="Century Gothic"/>
          <w:sz w:val="24"/>
          <w:lang w:eastAsia="en-GB"/>
        </w:rPr>
      </w:pPr>
      <w:r w:rsidRPr="00C91088">
        <w:rPr>
          <w:rFonts w:ascii="Century Gothic" w:hAnsi="Century Gothic"/>
          <w:sz w:val="24"/>
          <w:lang w:eastAsia="en-GB"/>
        </w:rPr>
        <w:t>Staff training; following professional development staff are more aware of indicators of additional need.</w:t>
      </w:r>
    </w:p>
    <w:p w14:paraId="1E0831B8" w14:textId="77777777" w:rsidR="002935FA" w:rsidRPr="00C91088" w:rsidRDefault="002935FA" w:rsidP="00E64BF2">
      <w:pPr>
        <w:pStyle w:val="ListParagraph"/>
        <w:numPr>
          <w:ilvl w:val="0"/>
          <w:numId w:val="4"/>
        </w:numPr>
        <w:rPr>
          <w:rFonts w:ascii="Century Gothic" w:hAnsi="Century Gothic"/>
          <w:sz w:val="24"/>
          <w:lang w:eastAsia="en-GB"/>
        </w:rPr>
      </w:pPr>
      <w:r w:rsidRPr="00C91088">
        <w:rPr>
          <w:rFonts w:ascii="Century Gothic" w:hAnsi="Century Gothic"/>
          <w:sz w:val="24"/>
          <w:lang w:eastAsia="en-GB"/>
        </w:rPr>
        <w:t>Learning walks and lesson observations, including scrutiny of pupil’s work, by SMT, subject leaders or the SENDCO.</w:t>
      </w:r>
    </w:p>
    <w:p w14:paraId="3B681D10" w14:textId="089E5BE5" w:rsidR="00DF0134" w:rsidRPr="00C91088" w:rsidRDefault="00DF0134" w:rsidP="20292B12">
      <w:pPr>
        <w:rPr>
          <w:rFonts w:ascii="Century Gothic" w:hAnsi="Century Gothic"/>
          <w:b/>
          <w:bCs/>
          <w:color w:val="000000" w:themeColor="text1"/>
          <w:sz w:val="24"/>
          <w:szCs w:val="24"/>
          <w:u w:val="single"/>
          <w:lang w:eastAsia="en-GB"/>
        </w:rPr>
      </w:pPr>
      <w:r w:rsidRPr="00C91088">
        <w:rPr>
          <w:rFonts w:ascii="Century Gothic" w:hAnsi="Century Gothic"/>
          <w:b/>
          <w:bCs/>
          <w:color w:val="000000" w:themeColor="text1"/>
          <w:sz w:val="24"/>
          <w:szCs w:val="24"/>
          <w:u w:val="single"/>
          <w:lang w:eastAsia="en-GB"/>
        </w:rPr>
        <w:t>Description of P</w:t>
      </w:r>
      <w:r w:rsidR="0040487B" w:rsidRPr="00C91088">
        <w:rPr>
          <w:rFonts w:ascii="Century Gothic" w:hAnsi="Century Gothic"/>
          <w:b/>
          <w:bCs/>
          <w:color w:val="000000" w:themeColor="text1"/>
          <w:sz w:val="24"/>
          <w:szCs w:val="24"/>
          <w:u w:val="single"/>
          <w:lang w:eastAsia="en-GB"/>
        </w:rPr>
        <w:t>rovision at Roche School 202</w:t>
      </w:r>
      <w:r w:rsidR="77241035" w:rsidRPr="00C91088">
        <w:rPr>
          <w:rFonts w:ascii="Century Gothic" w:hAnsi="Century Gothic"/>
          <w:b/>
          <w:bCs/>
          <w:color w:val="000000" w:themeColor="text1"/>
          <w:sz w:val="24"/>
          <w:szCs w:val="24"/>
          <w:u w:val="single"/>
          <w:lang w:eastAsia="en-GB"/>
        </w:rPr>
        <w:t>4-25</w:t>
      </w:r>
    </w:p>
    <w:p w14:paraId="242FB1A7" w14:textId="77777777" w:rsidR="00E64BF2" w:rsidRPr="00C91088" w:rsidRDefault="002935FA" w:rsidP="00E64BF2">
      <w:pPr>
        <w:rPr>
          <w:rFonts w:ascii="Century Gothic" w:hAnsi="Century Gothic"/>
          <w:sz w:val="24"/>
          <w:lang w:eastAsia="en-GB"/>
        </w:rPr>
      </w:pPr>
      <w:r w:rsidRPr="00C91088">
        <w:rPr>
          <w:rFonts w:ascii="Century Gothic" w:hAnsi="Century Gothic"/>
          <w:sz w:val="24"/>
          <w:lang w:eastAsia="en-GB"/>
        </w:rPr>
        <w:t>At Roche School, we adopt a Graduated Response to provision for our SEND learners.</w:t>
      </w:r>
      <w:r w:rsidR="00E812EC" w:rsidRPr="00C91088">
        <w:rPr>
          <w:rFonts w:ascii="Century Gothic" w:hAnsi="Century Gothic"/>
          <w:sz w:val="24"/>
          <w:lang w:eastAsia="en-GB"/>
        </w:rPr>
        <w:t xml:space="preserve"> Please visit </w:t>
      </w:r>
      <w:hyperlink r:id="rId17" w:history="1">
        <w:r w:rsidR="00E812EC" w:rsidRPr="00C91088">
          <w:rPr>
            <w:rStyle w:val="Hyperlink"/>
            <w:rFonts w:ascii="Century Gothic" w:hAnsi="Century Gothic"/>
            <w:sz w:val="24"/>
            <w:lang w:eastAsia="en-GB"/>
          </w:rPr>
          <w:t>https://www.cornwall.gov.uk/graduatedresponse</w:t>
        </w:r>
      </w:hyperlink>
      <w:r w:rsidR="00E812EC" w:rsidRPr="00C91088">
        <w:rPr>
          <w:rFonts w:ascii="Century Gothic" w:hAnsi="Century Gothic"/>
          <w:sz w:val="24"/>
          <w:lang w:eastAsia="en-GB"/>
        </w:rPr>
        <w:t xml:space="preserve"> for further information in line with the Local Offer.</w:t>
      </w:r>
    </w:p>
    <w:tbl>
      <w:tblPr>
        <w:tblStyle w:val="TableGrid"/>
        <w:tblW w:w="0" w:type="auto"/>
        <w:tblLook w:val="04A0" w:firstRow="1" w:lastRow="0" w:firstColumn="1" w:lastColumn="0" w:noHBand="0" w:noVBand="1"/>
      </w:tblPr>
      <w:tblGrid>
        <w:gridCol w:w="4649"/>
        <w:gridCol w:w="4649"/>
        <w:gridCol w:w="4650"/>
      </w:tblGrid>
      <w:tr w:rsidR="002935FA" w:rsidRPr="00C91088" w14:paraId="4881A1B0" w14:textId="77777777" w:rsidTr="00E53AEA">
        <w:trPr>
          <w:trHeight w:val="616"/>
        </w:trPr>
        <w:tc>
          <w:tcPr>
            <w:tcW w:w="4649" w:type="dxa"/>
            <w:shd w:val="clear" w:color="auto" w:fill="FFD966" w:themeFill="accent4" w:themeFillTint="99"/>
          </w:tcPr>
          <w:p w14:paraId="54BF080B" w14:textId="77777777" w:rsidR="002935FA" w:rsidRPr="00C91088" w:rsidRDefault="002935FA" w:rsidP="0087370A">
            <w:pPr>
              <w:jc w:val="center"/>
              <w:rPr>
                <w:rFonts w:ascii="Century Gothic" w:hAnsi="Century Gothic"/>
                <w:b/>
                <w:sz w:val="24"/>
                <w:szCs w:val="24"/>
                <w:lang w:eastAsia="en-GB"/>
              </w:rPr>
            </w:pPr>
          </w:p>
          <w:p w14:paraId="3FA46690" w14:textId="77777777" w:rsidR="002935FA" w:rsidRPr="00C91088" w:rsidRDefault="002935FA" w:rsidP="0087370A">
            <w:pPr>
              <w:jc w:val="center"/>
              <w:rPr>
                <w:rFonts w:ascii="Century Gothic" w:hAnsi="Century Gothic"/>
                <w:b/>
                <w:sz w:val="24"/>
                <w:szCs w:val="24"/>
                <w:lang w:eastAsia="en-GB"/>
              </w:rPr>
            </w:pPr>
            <w:r w:rsidRPr="00C91088">
              <w:rPr>
                <w:rFonts w:ascii="Century Gothic" w:hAnsi="Century Gothic"/>
                <w:b/>
                <w:sz w:val="24"/>
                <w:szCs w:val="24"/>
                <w:lang w:eastAsia="en-GB"/>
              </w:rPr>
              <w:t>Wave 1 (Universal)</w:t>
            </w:r>
          </w:p>
          <w:p w14:paraId="20FF709D" w14:textId="77777777" w:rsidR="002935FA" w:rsidRPr="00C91088" w:rsidRDefault="002935FA" w:rsidP="0087370A">
            <w:pPr>
              <w:jc w:val="center"/>
              <w:rPr>
                <w:rFonts w:ascii="Century Gothic" w:hAnsi="Century Gothic"/>
                <w:b/>
                <w:sz w:val="24"/>
                <w:szCs w:val="24"/>
                <w:lang w:eastAsia="en-GB"/>
              </w:rPr>
            </w:pPr>
          </w:p>
        </w:tc>
        <w:tc>
          <w:tcPr>
            <w:tcW w:w="4649" w:type="dxa"/>
            <w:shd w:val="clear" w:color="auto" w:fill="A8D08D" w:themeFill="accent6" w:themeFillTint="99"/>
          </w:tcPr>
          <w:p w14:paraId="029009C3" w14:textId="77777777" w:rsidR="002935FA" w:rsidRPr="00C91088" w:rsidRDefault="002935FA" w:rsidP="0087370A">
            <w:pPr>
              <w:jc w:val="center"/>
              <w:rPr>
                <w:rFonts w:ascii="Century Gothic" w:hAnsi="Century Gothic"/>
                <w:b/>
                <w:sz w:val="24"/>
                <w:szCs w:val="24"/>
                <w:lang w:eastAsia="en-GB"/>
              </w:rPr>
            </w:pPr>
          </w:p>
          <w:p w14:paraId="6AD31F55" w14:textId="77777777" w:rsidR="002935FA" w:rsidRPr="00C91088" w:rsidRDefault="002935FA" w:rsidP="0087370A">
            <w:pPr>
              <w:jc w:val="center"/>
              <w:rPr>
                <w:rFonts w:ascii="Century Gothic" w:hAnsi="Century Gothic"/>
                <w:b/>
                <w:sz w:val="24"/>
                <w:szCs w:val="24"/>
                <w:lang w:eastAsia="en-GB"/>
              </w:rPr>
            </w:pPr>
            <w:r w:rsidRPr="00C91088">
              <w:rPr>
                <w:rFonts w:ascii="Century Gothic" w:hAnsi="Century Gothic"/>
                <w:b/>
                <w:sz w:val="24"/>
                <w:szCs w:val="24"/>
                <w:lang w:eastAsia="en-GB"/>
              </w:rPr>
              <w:t>Wave 2 (Targeted)</w:t>
            </w:r>
          </w:p>
        </w:tc>
        <w:tc>
          <w:tcPr>
            <w:tcW w:w="4650" w:type="dxa"/>
            <w:shd w:val="clear" w:color="auto" w:fill="F4B083" w:themeFill="accent2" w:themeFillTint="99"/>
          </w:tcPr>
          <w:p w14:paraId="4065E123" w14:textId="77777777" w:rsidR="002935FA" w:rsidRPr="00C91088" w:rsidRDefault="002935FA" w:rsidP="0087370A">
            <w:pPr>
              <w:jc w:val="center"/>
              <w:rPr>
                <w:rFonts w:ascii="Century Gothic" w:hAnsi="Century Gothic"/>
                <w:b/>
                <w:sz w:val="24"/>
                <w:szCs w:val="24"/>
                <w:lang w:eastAsia="en-GB"/>
              </w:rPr>
            </w:pPr>
          </w:p>
          <w:p w14:paraId="1F7AE3CB" w14:textId="77777777" w:rsidR="002935FA" w:rsidRPr="00C91088" w:rsidRDefault="002935FA" w:rsidP="0087370A">
            <w:pPr>
              <w:jc w:val="center"/>
              <w:rPr>
                <w:rFonts w:ascii="Century Gothic" w:hAnsi="Century Gothic"/>
                <w:b/>
                <w:sz w:val="24"/>
                <w:szCs w:val="24"/>
                <w:lang w:eastAsia="en-GB"/>
              </w:rPr>
            </w:pPr>
            <w:r w:rsidRPr="00C91088">
              <w:rPr>
                <w:rFonts w:ascii="Century Gothic" w:hAnsi="Century Gothic"/>
                <w:b/>
                <w:sz w:val="24"/>
                <w:szCs w:val="24"/>
                <w:lang w:eastAsia="en-GB"/>
              </w:rPr>
              <w:t>Wave 3 (Specialist)</w:t>
            </w:r>
          </w:p>
        </w:tc>
      </w:tr>
      <w:tr w:rsidR="002935FA" w:rsidRPr="00C91088" w14:paraId="275199B1" w14:textId="77777777" w:rsidTr="002935FA">
        <w:tc>
          <w:tcPr>
            <w:tcW w:w="4649" w:type="dxa"/>
          </w:tcPr>
          <w:p w14:paraId="3024A698" w14:textId="77777777" w:rsidR="002935FA" w:rsidRPr="00C91088" w:rsidRDefault="002935FA" w:rsidP="0087370A">
            <w:pPr>
              <w:jc w:val="center"/>
              <w:rPr>
                <w:rFonts w:ascii="Century Gothic" w:hAnsi="Century Gothic"/>
                <w:sz w:val="24"/>
                <w:szCs w:val="24"/>
                <w:lang w:eastAsia="en-GB"/>
              </w:rPr>
            </w:pPr>
            <w:r w:rsidRPr="00C91088">
              <w:rPr>
                <w:rFonts w:ascii="Century Gothic" w:hAnsi="Century Gothic" w:cs="Arial"/>
                <w:color w:val="333333"/>
                <w:sz w:val="24"/>
                <w:szCs w:val="24"/>
                <w:shd w:val="clear" w:color="auto" w:fill="FFFFFF"/>
              </w:rPr>
              <w:t>Quality inclusive teaching which takes into account the learning needs of all the children in the classroom. This includes providing differentiated work and creating an inclusive learning environment.</w:t>
            </w:r>
          </w:p>
        </w:tc>
        <w:tc>
          <w:tcPr>
            <w:tcW w:w="4649" w:type="dxa"/>
          </w:tcPr>
          <w:p w14:paraId="0917DDE7" w14:textId="77777777" w:rsidR="002935FA" w:rsidRPr="00C91088" w:rsidRDefault="002935FA" w:rsidP="0087370A">
            <w:pPr>
              <w:jc w:val="center"/>
              <w:rPr>
                <w:rFonts w:ascii="Century Gothic" w:hAnsi="Century Gothic"/>
                <w:sz w:val="24"/>
                <w:szCs w:val="24"/>
                <w:lang w:eastAsia="en-GB"/>
              </w:rPr>
            </w:pPr>
            <w:r w:rsidRPr="00C91088">
              <w:rPr>
                <w:rFonts w:ascii="Century Gothic" w:hAnsi="Century Gothic" w:cs="Arial"/>
                <w:color w:val="333333"/>
                <w:sz w:val="24"/>
                <w:szCs w:val="24"/>
                <w:shd w:val="clear" w:color="auto" w:fill="FFFFFF"/>
              </w:rPr>
              <w:t>Specific, additional and time-limited interventions provided for some children who need help to accelerate their progress to enable them to work at or above age-related expectations. Wave 2 interventions are often targeted at a group of pupils with similar needs</w:t>
            </w:r>
            <w:r w:rsidR="0084445D" w:rsidRPr="00C91088">
              <w:rPr>
                <w:rFonts w:ascii="Century Gothic" w:hAnsi="Century Gothic" w:cs="Arial"/>
                <w:color w:val="333333"/>
                <w:sz w:val="24"/>
                <w:szCs w:val="24"/>
                <w:shd w:val="clear" w:color="auto" w:fill="FFFFFF"/>
              </w:rPr>
              <w:t>, although can be individual</w:t>
            </w:r>
            <w:r w:rsidRPr="00C91088">
              <w:rPr>
                <w:rFonts w:ascii="Century Gothic" w:hAnsi="Century Gothic" w:cs="Arial"/>
                <w:color w:val="333333"/>
                <w:sz w:val="24"/>
                <w:szCs w:val="24"/>
                <w:shd w:val="clear" w:color="auto" w:fill="FFFFFF"/>
              </w:rPr>
              <w:t>.</w:t>
            </w:r>
          </w:p>
        </w:tc>
        <w:tc>
          <w:tcPr>
            <w:tcW w:w="4650" w:type="dxa"/>
          </w:tcPr>
          <w:p w14:paraId="73A8A1BC" w14:textId="77777777" w:rsidR="002935FA" w:rsidRPr="00C91088" w:rsidRDefault="002935FA" w:rsidP="0087370A">
            <w:pPr>
              <w:jc w:val="center"/>
              <w:rPr>
                <w:rFonts w:ascii="Century Gothic" w:hAnsi="Century Gothic"/>
                <w:sz w:val="24"/>
                <w:szCs w:val="24"/>
                <w:lang w:eastAsia="en-GB"/>
              </w:rPr>
            </w:pPr>
            <w:r w:rsidRPr="00C91088">
              <w:rPr>
                <w:rFonts w:ascii="Century Gothic" w:hAnsi="Century Gothic" w:cs="Arial"/>
                <w:color w:val="333333"/>
                <w:sz w:val="24"/>
                <w:szCs w:val="24"/>
                <w:shd w:val="clear" w:color="auto" w:fill="FFFFFF"/>
              </w:rPr>
              <w:t>Targeted provision for a minority of children where it is necessary to provide highly tailored intervention to accelerate progress or enable children to achieve their potential. This may include specialist interventions</w:t>
            </w:r>
            <w:r w:rsidR="0087370A" w:rsidRPr="00C91088">
              <w:rPr>
                <w:rFonts w:ascii="Century Gothic" w:hAnsi="Century Gothic" w:cs="Arial"/>
                <w:color w:val="333333"/>
                <w:sz w:val="24"/>
                <w:szCs w:val="24"/>
                <w:shd w:val="clear" w:color="auto" w:fill="FFFFFF"/>
              </w:rPr>
              <w:t xml:space="preserve"> from outside agencies.</w:t>
            </w:r>
          </w:p>
        </w:tc>
      </w:tr>
    </w:tbl>
    <w:p w14:paraId="0081E077" w14:textId="77777777" w:rsidR="002935FA" w:rsidRPr="00C91088" w:rsidRDefault="00BF45A7" w:rsidP="00E64BF2">
      <w:pPr>
        <w:rPr>
          <w:rFonts w:ascii="Century Gothic" w:hAnsi="Century Gothic"/>
          <w:lang w:eastAsia="en-GB"/>
        </w:rPr>
      </w:pPr>
      <w:r w:rsidRPr="00C91088">
        <w:rPr>
          <w:rFonts w:ascii="Century Gothic" w:hAnsi="Century Gothic"/>
          <w:lang w:eastAsia="en-GB"/>
        </w:rPr>
        <w:t xml:space="preserve">A SEND support plan, which is Roche School’s name for Assess, Plan, Do, Review could be put in place at Wave 1 or 2. Please see our SEND policy and Information Report for further information: </w:t>
      </w:r>
      <w:hyperlink r:id="rId18" w:history="1">
        <w:r w:rsidRPr="00C91088">
          <w:rPr>
            <w:rStyle w:val="Hyperlink"/>
            <w:rFonts w:ascii="Century Gothic" w:hAnsi="Century Gothic"/>
          </w:rPr>
          <w:t>Special Educational Needs and Disability – Roche Community Primary School</w:t>
        </w:r>
      </w:hyperlink>
    </w:p>
    <w:p w14:paraId="118CDB72" w14:textId="77777777" w:rsidR="00E64BF2" w:rsidRPr="00C91088" w:rsidRDefault="00E64BF2" w:rsidP="00E64BF2">
      <w:pPr>
        <w:tabs>
          <w:tab w:val="left" w:pos="4170"/>
        </w:tabs>
        <w:rPr>
          <w:rFonts w:ascii="Century Gothic" w:hAnsi="Century Gothic"/>
          <w:lang w:eastAsia="en-GB"/>
        </w:rPr>
      </w:pPr>
      <w:r w:rsidRPr="00C91088">
        <w:rPr>
          <w:rFonts w:ascii="Century Gothic" w:hAnsi="Century Gothic"/>
          <w:lang w:eastAsia="en-GB"/>
        </w:rPr>
        <w:tab/>
      </w:r>
    </w:p>
    <w:p w14:paraId="0EA0B8D8" w14:textId="06DA84CC" w:rsidR="00E64BF2" w:rsidRPr="00C91088" w:rsidRDefault="00C91088" w:rsidP="00E64BF2">
      <w:pPr>
        <w:tabs>
          <w:tab w:val="left" w:pos="3159"/>
        </w:tabs>
        <w:rPr>
          <w:rFonts w:ascii="Century Gothic" w:hAnsi="Century Gothic"/>
          <w:b/>
          <w:sz w:val="28"/>
          <w:lang w:eastAsia="en-GB"/>
        </w:rPr>
      </w:pPr>
      <w:r>
        <w:rPr>
          <w:rFonts w:ascii="Century Gothic" w:hAnsi="Century Gothic"/>
          <w:b/>
          <w:sz w:val="28"/>
          <w:lang w:eastAsia="en-GB"/>
        </w:rPr>
        <w:t>C</w:t>
      </w:r>
      <w:r w:rsidR="0087370A" w:rsidRPr="00C91088">
        <w:rPr>
          <w:rFonts w:ascii="Century Gothic" w:hAnsi="Century Gothic"/>
          <w:b/>
          <w:sz w:val="28"/>
          <w:lang w:eastAsia="en-GB"/>
        </w:rPr>
        <w:t>ommunication and Interaction</w:t>
      </w:r>
    </w:p>
    <w:p w14:paraId="46DFF75B" w14:textId="77777777" w:rsidR="0087370A" w:rsidRPr="00C91088" w:rsidRDefault="0087370A" w:rsidP="00E64BF2">
      <w:pPr>
        <w:tabs>
          <w:tab w:val="left" w:pos="3159"/>
        </w:tabs>
        <w:rPr>
          <w:rFonts w:ascii="Century Gothic" w:hAnsi="Century Gothic"/>
          <w:sz w:val="24"/>
          <w:lang w:eastAsia="en-GB"/>
        </w:rPr>
      </w:pPr>
      <w:r w:rsidRPr="00C91088">
        <w:rPr>
          <w:rFonts w:ascii="Century Gothic" w:hAnsi="Century Gothic"/>
          <w:sz w:val="24"/>
          <w:lang w:eastAsia="en-GB"/>
        </w:rPr>
        <w:t>SEN Code of Practice (DfE, 2015)</w:t>
      </w:r>
    </w:p>
    <w:p w14:paraId="19214370" w14:textId="77777777" w:rsidR="0087370A" w:rsidRPr="00C91088" w:rsidRDefault="0087370A" w:rsidP="00E64BF2">
      <w:pPr>
        <w:tabs>
          <w:tab w:val="left" w:pos="3159"/>
        </w:tabs>
        <w:rPr>
          <w:rFonts w:ascii="Century Gothic" w:hAnsi="Century Gothic"/>
          <w:sz w:val="24"/>
          <w:lang w:eastAsia="en-GB"/>
        </w:rPr>
      </w:pPr>
      <w:r w:rsidRPr="00C91088">
        <w:rPr>
          <w:rFonts w:ascii="Century Gothic" w:hAnsi="Century Gothic"/>
          <w:sz w:val="24"/>
          <w:lang w:eastAsia="en-GB"/>
        </w:rPr>
        <w:t xml:space="preserve">6.28 – Children with speech, language and communication needs have difficulty communicating with others. This may be because they have difficulty saying what they want to, understanding what is being said to them or they do not understand or use rules of social communication. The profile for every child with SLCN is different and their needs may change over time. </w:t>
      </w:r>
    </w:p>
    <w:p w14:paraId="2C24F050" w14:textId="77777777" w:rsidR="0087370A" w:rsidRPr="00C91088" w:rsidRDefault="0087370A" w:rsidP="00E64BF2">
      <w:pPr>
        <w:tabs>
          <w:tab w:val="left" w:pos="3159"/>
        </w:tabs>
        <w:rPr>
          <w:rFonts w:ascii="Century Gothic" w:hAnsi="Century Gothic"/>
          <w:sz w:val="24"/>
          <w:lang w:eastAsia="en-GB"/>
        </w:rPr>
      </w:pPr>
      <w:r w:rsidRPr="00C91088">
        <w:rPr>
          <w:rFonts w:ascii="Century Gothic" w:hAnsi="Century Gothic"/>
          <w:sz w:val="24"/>
          <w:lang w:eastAsia="en-GB"/>
        </w:rPr>
        <w:t>6.29 – Children with ASC are likely to have particular difficulties with language, communication and imagination, which can impact on how they relate to others.</w:t>
      </w:r>
    </w:p>
    <w:tbl>
      <w:tblPr>
        <w:tblStyle w:val="TableGrid"/>
        <w:tblW w:w="0" w:type="auto"/>
        <w:tblLook w:val="04A0" w:firstRow="1" w:lastRow="0" w:firstColumn="1" w:lastColumn="0" w:noHBand="0" w:noVBand="1"/>
      </w:tblPr>
      <w:tblGrid>
        <w:gridCol w:w="4649"/>
        <w:gridCol w:w="4649"/>
        <w:gridCol w:w="4650"/>
      </w:tblGrid>
      <w:tr w:rsidR="0087370A" w:rsidRPr="00C91088" w14:paraId="366B7AF5" w14:textId="77777777" w:rsidTr="00E53AEA">
        <w:trPr>
          <w:trHeight w:val="616"/>
        </w:trPr>
        <w:tc>
          <w:tcPr>
            <w:tcW w:w="4649" w:type="dxa"/>
            <w:shd w:val="clear" w:color="auto" w:fill="FFD966" w:themeFill="accent4" w:themeFillTint="99"/>
          </w:tcPr>
          <w:p w14:paraId="2023F1A0" w14:textId="77777777" w:rsidR="0087370A" w:rsidRPr="00C91088" w:rsidRDefault="0087370A" w:rsidP="004528DD">
            <w:pPr>
              <w:jc w:val="center"/>
              <w:rPr>
                <w:rFonts w:ascii="Century Gothic" w:hAnsi="Century Gothic"/>
                <w:b/>
                <w:sz w:val="24"/>
                <w:szCs w:val="24"/>
                <w:lang w:eastAsia="en-GB"/>
              </w:rPr>
            </w:pPr>
          </w:p>
          <w:p w14:paraId="1DF94252" w14:textId="77777777" w:rsidR="0087370A" w:rsidRPr="00C91088" w:rsidRDefault="0087370A"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1 (Universal)</w:t>
            </w:r>
          </w:p>
          <w:p w14:paraId="7E720A4B" w14:textId="77777777" w:rsidR="0087370A" w:rsidRPr="00C91088" w:rsidRDefault="0087370A" w:rsidP="004528DD">
            <w:pPr>
              <w:jc w:val="center"/>
              <w:rPr>
                <w:rFonts w:ascii="Century Gothic" w:hAnsi="Century Gothic"/>
                <w:b/>
                <w:sz w:val="24"/>
                <w:szCs w:val="24"/>
                <w:lang w:eastAsia="en-GB"/>
              </w:rPr>
            </w:pPr>
          </w:p>
        </w:tc>
        <w:tc>
          <w:tcPr>
            <w:tcW w:w="4649" w:type="dxa"/>
            <w:shd w:val="clear" w:color="auto" w:fill="A8D08D" w:themeFill="accent6" w:themeFillTint="99"/>
          </w:tcPr>
          <w:p w14:paraId="7801DC86" w14:textId="77777777" w:rsidR="0087370A" w:rsidRPr="00C91088" w:rsidRDefault="0087370A" w:rsidP="004528DD">
            <w:pPr>
              <w:jc w:val="center"/>
              <w:rPr>
                <w:rFonts w:ascii="Century Gothic" w:hAnsi="Century Gothic"/>
                <w:b/>
                <w:sz w:val="24"/>
                <w:szCs w:val="24"/>
                <w:lang w:eastAsia="en-GB"/>
              </w:rPr>
            </w:pPr>
          </w:p>
          <w:p w14:paraId="7A75F57D" w14:textId="77777777" w:rsidR="0087370A" w:rsidRPr="00C91088" w:rsidRDefault="0087370A"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2 (Targeted)</w:t>
            </w:r>
          </w:p>
        </w:tc>
        <w:tc>
          <w:tcPr>
            <w:tcW w:w="4650" w:type="dxa"/>
            <w:shd w:val="clear" w:color="auto" w:fill="F4B083" w:themeFill="accent2" w:themeFillTint="99"/>
          </w:tcPr>
          <w:p w14:paraId="1A57C382" w14:textId="77777777" w:rsidR="0087370A" w:rsidRPr="00C91088" w:rsidRDefault="0087370A" w:rsidP="004528DD">
            <w:pPr>
              <w:jc w:val="center"/>
              <w:rPr>
                <w:rFonts w:ascii="Century Gothic" w:hAnsi="Century Gothic"/>
                <w:b/>
                <w:sz w:val="24"/>
                <w:szCs w:val="24"/>
                <w:lang w:eastAsia="en-GB"/>
              </w:rPr>
            </w:pPr>
          </w:p>
          <w:p w14:paraId="33F418E3" w14:textId="77777777" w:rsidR="0087370A" w:rsidRPr="00C91088" w:rsidRDefault="0087370A"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3 (Specialist)</w:t>
            </w:r>
          </w:p>
        </w:tc>
      </w:tr>
      <w:tr w:rsidR="0087370A" w:rsidRPr="00C91088" w14:paraId="50B133FD" w14:textId="77777777" w:rsidTr="004528DD">
        <w:tc>
          <w:tcPr>
            <w:tcW w:w="4649" w:type="dxa"/>
          </w:tcPr>
          <w:p w14:paraId="5458CF36" w14:textId="77777777" w:rsidR="00DA4AF3" w:rsidRPr="00C91088" w:rsidRDefault="00DA4AF3" w:rsidP="004528DD">
            <w:pPr>
              <w:numPr>
                <w:ilvl w:val="0"/>
                <w:numId w:val="5"/>
              </w:numPr>
              <w:shd w:val="clear" w:color="auto" w:fill="FFFFFF"/>
              <w:spacing w:after="150" w:line="360" w:lineRule="atLeast"/>
              <w:ind w:left="0"/>
              <w:textAlignment w:val="baseline"/>
              <w:rPr>
                <w:rFonts w:ascii="Century Gothic" w:hAnsi="Century Gothic"/>
                <w:color w:val="000000" w:themeColor="text1"/>
                <w:sz w:val="20"/>
              </w:rPr>
            </w:pPr>
            <w:r w:rsidRPr="00C91088">
              <w:rPr>
                <w:rFonts w:ascii="Century Gothic" w:eastAsia="Times New Roman" w:hAnsi="Century Gothic" w:cs="Arial"/>
                <w:color w:val="000000" w:themeColor="text1"/>
                <w:szCs w:val="24"/>
                <w:bdr w:val="none" w:sz="0" w:space="0" w:color="auto" w:frame="1"/>
                <w:lang w:eastAsia="en-GB"/>
              </w:rPr>
              <w:t>Differentiated curriculum planning, activities, delivery &amp; outcomes e.g., simplified language, key words on working wall and on spelling lists</w:t>
            </w:r>
            <w:r w:rsidR="005C4D65" w:rsidRPr="00C91088">
              <w:rPr>
                <w:rFonts w:ascii="Century Gothic" w:eastAsia="Times New Roman" w:hAnsi="Century Gothic" w:cs="Arial"/>
                <w:color w:val="000000" w:themeColor="text1"/>
                <w:szCs w:val="24"/>
                <w:bdr w:val="none" w:sz="0" w:space="0" w:color="auto" w:frame="1"/>
                <w:lang w:eastAsia="en-GB"/>
              </w:rPr>
              <w:t>, processing time given</w:t>
            </w:r>
          </w:p>
          <w:p w14:paraId="6E122C05" w14:textId="77777777" w:rsidR="00DA4AF3" w:rsidRPr="00C91088" w:rsidRDefault="0087370A"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Cs w:val="27"/>
              </w:rPr>
            </w:pPr>
            <w:r w:rsidRPr="00C91088">
              <w:rPr>
                <w:rFonts w:ascii="Century Gothic" w:hAnsi="Century Gothic"/>
                <w:color w:val="000000" w:themeColor="text1"/>
                <w:sz w:val="22"/>
              </w:rPr>
              <w:t>Careful explanation of new vocabulary.</w:t>
            </w:r>
          </w:p>
          <w:p w14:paraId="4A2FC11D" w14:textId="77777777" w:rsidR="00DA4AF3" w:rsidRPr="00C91088" w:rsidRDefault="00DA4AF3" w:rsidP="004528DD">
            <w:pPr>
              <w:numPr>
                <w:ilvl w:val="0"/>
                <w:numId w:val="5"/>
              </w:numPr>
              <w:ind w:left="0"/>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Arial"/>
                <w:color w:val="000000" w:themeColor="text1"/>
                <w:szCs w:val="24"/>
                <w:bdr w:val="none" w:sz="0" w:space="0" w:color="auto" w:frame="1"/>
                <w:lang w:eastAsia="en-GB"/>
              </w:rPr>
              <w:t>Structured school &amp; class routines</w:t>
            </w:r>
          </w:p>
          <w:p w14:paraId="251054C5" w14:textId="77777777" w:rsidR="00DA4AF3" w:rsidRPr="00C91088" w:rsidRDefault="00DA4AF3" w:rsidP="004528DD">
            <w:pPr>
              <w:numPr>
                <w:ilvl w:val="0"/>
                <w:numId w:val="5"/>
              </w:numPr>
              <w:ind w:left="0"/>
              <w:textAlignment w:val="top"/>
              <w:rPr>
                <w:rFonts w:ascii="Century Gothic" w:eastAsia="Times New Roman" w:hAnsi="Century Gothic" w:cs="Times New Roman"/>
                <w:color w:val="000000" w:themeColor="text1"/>
                <w:sz w:val="24"/>
                <w:szCs w:val="27"/>
                <w:lang w:eastAsia="en-GB"/>
              </w:rPr>
            </w:pPr>
          </w:p>
          <w:p w14:paraId="7E90DE3B" w14:textId="77777777" w:rsidR="00DA4AF3" w:rsidRPr="00C91088" w:rsidRDefault="00DA4AF3" w:rsidP="00DA4AF3">
            <w:pPr>
              <w:numPr>
                <w:ilvl w:val="0"/>
                <w:numId w:val="5"/>
              </w:numPr>
              <w:ind w:left="0"/>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Arial"/>
                <w:color w:val="000000" w:themeColor="text1"/>
                <w:szCs w:val="24"/>
                <w:bdr w:val="none" w:sz="0" w:space="0" w:color="auto" w:frame="1"/>
                <w:lang w:eastAsia="en-GB"/>
              </w:rPr>
              <w:t>Use of visual prompts/ICT to make learning more visual</w:t>
            </w:r>
          </w:p>
          <w:p w14:paraId="16AA8761" w14:textId="77777777" w:rsidR="005C4D65" w:rsidRPr="00C91088" w:rsidRDefault="005C4D65" w:rsidP="005C4D65">
            <w:pPr>
              <w:textAlignment w:val="top"/>
              <w:rPr>
                <w:rFonts w:ascii="Century Gothic" w:eastAsia="Times New Roman" w:hAnsi="Century Gothic" w:cs="Arial"/>
                <w:color w:val="000000" w:themeColor="text1"/>
                <w:szCs w:val="24"/>
                <w:bdr w:val="none" w:sz="0" w:space="0" w:color="auto" w:frame="1"/>
                <w:lang w:eastAsia="en-GB"/>
              </w:rPr>
            </w:pPr>
          </w:p>
          <w:p w14:paraId="27185727" w14:textId="77777777" w:rsidR="005C4D65" w:rsidRPr="00C91088" w:rsidRDefault="005C4D65" w:rsidP="005C4D65">
            <w:pPr>
              <w:textAlignment w:val="top"/>
              <w:rPr>
                <w:rFonts w:ascii="Century Gothic" w:eastAsia="Times New Roman" w:hAnsi="Century Gothic" w:cs="Arial"/>
                <w:color w:val="000000" w:themeColor="text1"/>
                <w:szCs w:val="24"/>
                <w:bdr w:val="none" w:sz="0" w:space="0" w:color="auto" w:frame="1"/>
                <w:lang w:eastAsia="en-GB"/>
              </w:rPr>
            </w:pPr>
            <w:r w:rsidRPr="00C91088">
              <w:rPr>
                <w:rFonts w:ascii="Century Gothic" w:eastAsia="Times New Roman" w:hAnsi="Century Gothic" w:cs="Arial"/>
                <w:color w:val="000000" w:themeColor="text1"/>
                <w:szCs w:val="24"/>
                <w:bdr w:val="none" w:sz="0" w:space="0" w:color="auto" w:frame="1"/>
                <w:lang w:eastAsia="en-GB"/>
              </w:rPr>
              <w:t>Multisensory teaching, including physical and visual explanations and instructions, where possible</w:t>
            </w:r>
          </w:p>
          <w:p w14:paraId="6BD42E82" w14:textId="77777777" w:rsidR="005C4D65" w:rsidRPr="00C91088" w:rsidRDefault="005C4D65" w:rsidP="005C4D65">
            <w:pPr>
              <w:textAlignment w:val="top"/>
              <w:rPr>
                <w:rFonts w:ascii="Century Gothic" w:eastAsia="Times New Roman" w:hAnsi="Century Gothic" w:cs="Arial"/>
                <w:color w:val="000000" w:themeColor="text1"/>
                <w:szCs w:val="24"/>
                <w:bdr w:val="none" w:sz="0" w:space="0" w:color="auto" w:frame="1"/>
                <w:lang w:eastAsia="en-GB"/>
              </w:rPr>
            </w:pPr>
          </w:p>
          <w:p w14:paraId="46092C09" w14:textId="77777777" w:rsidR="005C4D65" w:rsidRPr="00C91088" w:rsidRDefault="005C4D65" w:rsidP="005C4D65">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Arial"/>
                <w:color w:val="000000" w:themeColor="text1"/>
                <w:szCs w:val="24"/>
                <w:bdr w:val="none" w:sz="0" w:space="0" w:color="auto" w:frame="1"/>
                <w:lang w:eastAsia="en-GB"/>
              </w:rPr>
              <w:t>Use of nonverbal communication to reinforce what is being said, where possible</w:t>
            </w:r>
          </w:p>
          <w:p w14:paraId="68EB2404" w14:textId="77777777" w:rsidR="00DA4AF3" w:rsidRPr="00C91088" w:rsidRDefault="00DA4AF3" w:rsidP="00DA4AF3">
            <w:pPr>
              <w:numPr>
                <w:ilvl w:val="0"/>
                <w:numId w:val="5"/>
              </w:numPr>
              <w:ind w:left="0"/>
              <w:textAlignment w:val="top"/>
              <w:rPr>
                <w:rFonts w:ascii="Century Gothic" w:eastAsia="Times New Roman" w:hAnsi="Century Gothic" w:cs="Times New Roman"/>
                <w:color w:val="000000" w:themeColor="text1"/>
                <w:sz w:val="24"/>
                <w:szCs w:val="27"/>
                <w:lang w:eastAsia="en-GB"/>
              </w:rPr>
            </w:pPr>
          </w:p>
          <w:p w14:paraId="1FD1A9FC" w14:textId="77777777" w:rsidR="00DA4AF3" w:rsidRPr="00C91088" w:rsidRDefault="00E812EC" w:rsidP="004528DD">
            <w:pPr>
              <w:numPr>
                <w:ilvl w:val="0"/>
                <w:numId w:val="5"/>
              </w:numPr>
              <w:ind w:left="0"/>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Arial"/>
                <w:color w:val="000000" w:themeColor="text1"/>
                <w:szCs w:val="24"/>
                <w:bdr w:val="none" w:sz="0" w:space="0" w:color="auto" w:frame="1"/>
                <w:lang w:eastAsia="en-GB"/>
              </w:rPr>
              <w:t xml:space="preserve">Classroom arrangements promote good communication opportunities i.e. </w:t>
            </w:r>
            <w:r w:rsidR="00DA4AF3" w:rsidRPr="00C91088">
              <w:rPr>
                <w:rFonts w:ascii="Century Gothic" w:eastAsia="Times New Roman" w:hAnsi="Century Gothic" w:cs="Arial"/>
                <w:color w:val="000000" w:themeColor="text1"/>
                <w:szCs w:val="24"/>
                <w:bdr w:val="none" w:sz="0" w:space="0" w:color="auto" w:frame="1"/>
                <w:lang w:eastAsia="en-GB"/>
              </w:rPr>
              <w:t>Talking Partners</w:t>
            </w:r>
            <w:r w:rsidRPr="00C91088">
              <w:rPr>
                <w:rFonts w:ascii="Century Gothic" w:eastAsia="Times New Roman" w:hAnsi="Century Gothic" w:cs="Arial"/>
                <w:color w:val="000000" w:themeColor="text1"/>
                <w:szCs w:val="24"/>
                <w:bdr w:val="none" w:sz="0" w:space="0" w:color="auto" w:frame="1"/>
                <w:lang w:eastAsia="en-GB"/>
              </w:rPr>
              <w:t xml:space="preserve"> and c</w:t>
            </w:r>
            <w:r w:rsidR="00DA4AF3" w:rsidRPr="00C91088">
              <w:rPr>
                <w:rFonts w:ascii="Century Gothic" w:eastAsia="Times New Roman" w:hAnsi="Century Gothic" w:cs="Arial"/>
                <w:color w:val="000000" w:themeColor="text1"/>
                <w:szCs w:val="24"/>
                <w:bdr w:val="none" w:sz="0" w:space="0" w:color="auto" w:frame="1"/>
                <w:lang w:eastAsia="en-GB"/>
              </w:rPr>
              <w:t>ollaborative group work</w:t>
            </w:r>
          </w:p>
          <w:p w14:paraId="4972FE0A" w14:textId="77777777" w:rsidR="00DA4AF3" w:rsidRPr="00C91088" w:rsidRDefault="00DA4AF3" w:rsidP="00DA4AF3">
            <w:pPr>
              <w:numPr>
                <w:ilvl w:val="0"/>
                <w:numId w:val="5"/>
              </w:numPr>
              <w:ind w:left="0"/>
              <w:textAlignment w:val="top"/>
              <w:rPr>
                <w:rFonts w:ascii="Century Gothic" w:eastAsia="Times New Roman" w:hAnsi="Century Gothic" w:cs="Times New Roman"/>
                <w:color w:val="000000" w:themeColor="text1"/>
                <w:sz w:val="24"/>
                <w:szCs w:val="27"/>
                <w:lang w:eastAsia="en-GB"/>
              </w:rPr>
            </w:pPr>
          </w:p>
          <w:p w14:paraId="5B88A923" w14:textId="77777777" w:rsidR="0087370A" w:rsidRPr="00C91088" w:rsidRDefault="0087370A"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Visual timetable</w:t>
            </w:r>
            <w:r w:rsidR="00DA4AF3" w:rsidRPr="00C91088">
              <w:rPr>
                <w:rFonts w:ascii="Century Gothic" w:hAnsi="Century Gothic"/>
                <w:color w:val="000000" w:themeColor="text1"/>
                <w:sz w:val="22"/>
              </w:rPr>
              <w:t>s</w:t>
            </w:r>
          </w:p>
          <w:p w14:paraId="24CD85F3" w14:textId="77777777" w:rsidR="00E812EC" w:rsidRPr="00C91088" w:rsidRDefault="00E812EC"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Focused small group support on a “needs-led” basis</w:t>
            </w:r>
          </w:p>
          <w:p w14:paraId="7B9873C5" w14:textId="77777777" w:rsidR="00E812EC" w:rsidRPr="00C91088" w:rsidRDefault="00A87BD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Opportunities for talk outside of lesson time i.e. clubs, lunchtimes etc</w:t>
            </w:r>
          </w:p>
          <w:p w14:paraId="229E4B1F" w14:textId="77777777" w:rsidR="00A87BD3" w:rsidRPr="00C91088" w:rsidRDefault="00A87BD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Peer and adult support</w:t>
            </w:r>
          </w:p>
          <w:p w14:paraId="2DB4B629" w14:textId="77777777" w:rsidR="00A87BD3" w:rsidRPr="00C91088" w:rsidRDefault="00A87BD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Special arrangements in place for assessments, if required</w:t>
            </w:r>
          </w:p>
          <w:p w14:paraId="08BD0AD4" w14:textId="77777777" w:rsidR="00E2188F" w:rsidRPr="00C91088" w:rsidRDefault="00E2188F" w:rsidP="00E2188F">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Seating plan and classroom environment takes account of learning needs</w:t>
            </w:r>
          </w:p>
          <w:p w14:paraId="575528E0" w14:textId="77777777" w:rsidR="00E2188F" w:rsidRPr="00C91088" w:rsidRDefault="00E2188F" w:rsidP="00DA4AF3">
            <w:pPr>
              <w:pStyle w:val="NormalWeb"/>
              <w:shd w:val="clear" w:color="auto" w:fill="FFFFFF"/>
              <w:spacing w:before="0" w:beforeAutospacing="0" w:after="150" w:afterAutospacing="0" w:line="360" w:lineRule="atLeast"/>
              <w:textAlignment w:val="baseline"/>
              <w:rPr>
                <w:rFonts w:ascii="Century Gothic" w:hAnsi="Century Gothic"/>
              </w:rPr>
            </w:pPr>
          </w:p>
          <w:p w14:paraId="790E0C9D" w14:textId="77777777" w:rsidR="0087370A" w:rsidRPr="00C91088" w:rsidRDefault="0087370A" w:rsidP="004528DD">
            <w:pPr>
              <w:jc w:val="center"/>
              <w:rPr>
                <w:rFonts w:ascii="Century Gothic" w:hAnsi="Century Gothic"/>
                <w:sz w:val="24"/>
                <w:szCs w:val="24"/>
                <w:lang w:eastAsia="en-GB"/>
              </w:rPr>
            </w:pPr>
          </w:p>
        </w:tc>
        <w:tc>
          <w:tcPr>
            <w:tcW w:w="4649" w:type="dxa"/>
          </w:tcPr>
          <w:p w14:paraId="2B06CAD0" w14:textId="77777777" w:rsidR="00DA4AF3" w:rsidRPr="00C91088" w:rsidRDefault="00DA4AF3" w:rsidP="00DA4AF3">
            <w:pPr>
              <w:numPr>
                <w:ilvl w:val="0"/>
                <w:numId w:val="6"/>
              </w:numPr>
              <w:ind w:left="0"/>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Arial"/>
                <w:color w:val="000000" w:themeColor="text1"/>
                <w:szCs w:val="24"/>
                <w:bdr w:val="none" w:sz="0" w:space="0" w:color="auto" w:frame="1"/>
                <w:lang w:eastAsia="en-GB"/>
              </w:rPr>
              <w:t>Traffic light visuals alongside verbal instructions</w:t>
            </w:r>
          </w:p>
          <w:p w14:paraId="3E9F5711" w14:textId="77777777" w:rsidR="00E812EC" w:rsidRPr="00C91088" w:rsidRDefault="00E812EC" w:rsidP="00E812EC">
            <w:pPr>
              <w:textAlignment w:val="top"/>
              <w:rPr>
                <w:rFonts w:ascii="Century Gothic" w:eastAsia="Times New Roman" w:hAnsi="Century Gothic" w:cs="Arial"/>
                <w:color w:val="000000" w:themeColor="text1"/>
                <w:szCs w:val="24"/>
                <w:bdr w:val="none" w:sz="0" w:space="0" w:color="auto" w:frame="1"/>
                <w:lang w:eastAsia="en-GB"/>
              </w:rPr>
            </w:pPr>
          </w:p>
          <w:p w14:paraId="01DC0849" w14:textId="77777777" w:rsidR="00E812EC" w:rsidRPr="00C91088" w:rsidRDefault="00E2188F" w:rsidP="00E812EC">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Arial"/>
                <w:color w:val="000000" w:themeColor="text1"/>
                <w:szCs w:val="24"/>
                <w:bdr w:val="none" w:sz="0" w:space="0" w:color="auto" w:frame="1"/>
                <w:lang w:eastAsia="en-GB"/>
              </w:rPr>
              <w:t>Increased</w:t>
            </w:r>
            <w:r w:rsidR="00E812EC" w:rsidRPr="00C91088">
              <w:rPr>
                <w:rFonts w:ascii="Century Gothic" w:eastAsia="Times New Roman" w:hAnsi="Century Gothic" w:cs="Arial"/>
                <w:color w:val="000000" w:themeColor="text1"/>
                <w:szCs w:val="24"/>
                <w:bdr w:val="none" w:sz="0" w:space="0" w:color="auto" w:frame="1"/>
                <w:lang w:eastAsia="en-GB"/>
              </w:rPr>
              <w:t xml:space="preserve"> differentiation at both input and output</w:t>
            </w:r>
          </w:p>
          <w:p w14:paraId="71369B94" w14:textId="77777777" w:rsidR="00DA4AF3" w:rsidRPr="00C91088" w:rsidRDefault="00DA4AF3" w:rsidP="00DA4AF3">
            <w:pPr>
              <w:numPr>
                <w:ilvl w:val="0"/>
                <w:numId w:val="6"/>
              </w:numPr>
              <w:ind w:left="0"/>
              <w:textAlignment w:val="top"/>
              <w:rPr>
                <w:rFonts w:ascii="Century Gothic" w:eastAsia="Times New Roman" w:hAnsi="Century Gothic" w:cs="Times New Roman"/>
                <w:color w:val="000000" w:themeColor="text1"/>
                <w:sz w:val="24"/>
                <w:szCs w:val="27"/>
                <w:lang w:eastAsia="en-GB"/>
              </w:rPr>
            </w:pPr>
          </w:p>
          <w:p w14:paraId="56FB6C69" w14:textId="77777777" w:rsidR="00DA4AF3" w:rsidRPr="00C91088" w:rsidRDefault="00E812EC" w:rsidP="00DA4AF3">
            <w:pPr>
              <w:numPr>
                <w:ilvl w:val="0"/>
                <w:numId w:val="6"/>
              </w:numPr>
              <w:ind w:left="0"/>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Arial"/>
                <w:color w:val="000000" w:themeColor="text1"/>
                <w:szCs w:val="24"/>
                <w:bdr w:val="none" w:sz="0" w:space="0" w:color="auto" w:frame="1"/>
                <w:lang w:eastAsia="en-GB"/>
              </w:rPr>
              <w:t>Flexible adult support on a “needs-led” basis</w:t>
            </w:r>
          </w:p>
          <w:p w14:paraId="067ADB6E" w14:textId="77777777" w:rsidR="00DA4AF3" w:rsidRPr="00C91088" w:rsidRDefault="00DA4AF3" w:rsidP="00DA4AF3">
            <w:pPr>
              <w:numPr>
                <w:ilvl w:val="0"/>
                <w:numId w:val="6"/>
              </w:numPr>
              <w:ind w:left="0"/>
              <w:textAlignment w:val="top"/>
              <w:rPr>
                <w:rFonts w:ascii="Century Gothic" w:eastAsia="Times New Roman" w:hAnsi="Century Gothic" w:cs="Times New Roman"/>
                <w:color w:val="000000" w:themeColor="text1"/>
                <w:sz w:val="24"/>
                <w:szCs w:val="27"/>
                <w:lang w:eastAsia="en-GB"/>
              </w:rPr>
            </w:pPr>
          </w:p>
          <w:p w14:paraId="3240B1ED" w14:textId="77777777" w:rsidR="00DA4AF3" w:rsidRPr="00C91088" w:rsidRDefault="00DA4AF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Pre teaching of key vocabulary</w:t>
            </w:r>
            <w:r w:rsidR="005C4D65" w:rsidRPr="00C91088">
              <w:rPr>
                <w:rFonts w:ascii="Century Gothic" w:hAnsi="Century Gothic"/>
                <w:color w:val="000000" w:themeColor="text1"/>
                <w:sz w:val="22"/>
              </w:rPr>
              <w:t>, particularly for the broader curriculum</w:t>
            </w:r>
            <w:r w:rsidRPr="00C91088">
              <w:rPr>
                <w:rFonts w:ascii="Century Gothic" w:hAnsi="Century Gothic"/>
                <w:color w:val="000000" w:themeColor="text1"/>
                <w:sz w:val="22"/>
              </w:rPr>
              <w:t>.</w:t>
            </w:r>
          </w:p>
          <w:p w14:paraId="76F695F4" w14:textId="77777777" w:rsidR="00DA4AF3" w:rsidRPr="00C91088" w:rsidRDefault="00DA4AF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 “narrative approach” small group for some aspects of learning</w:t>
            </w:r>
          </w:p>
          <w:p w14:paraId="6CE3AF11" w14:textId="77777777" w:rsidR="00E812EC" w:rsidRPr="00C91088" w:rsidRDefault="00E812EC"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Simplification of learning resources</w:t>
            </w:r>
          </w:p>
          <w:p w14:paraId="75C02213" w14:textId="77777777" w:rsidR="00E812EC" w:rsidRPr="00C91088" w:rsidRDefault="00E812EC"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Explicit teaching of particular social concepts, including the use of social stories</w:t>
            </w:r>
          </w:p>
          <w:p w14:paraId="66E81954" w14:textId="00AF4908" w:rsidR="00E812EC" w:rsidRPr="00C91088" w:rsidRDefault="00C91088"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Pr>
                <w:rFonts w:ascii="Century Gothic" w:hAnsi="Century Gothic"/>
                <w:color w:val="000000" w:themeColor="text1"/>
                <w:sz w:val="22"/>
              </w:rPr>
              <w:t>Access to Autism Champion (SC</w:t>
            </w:r>
            <w:r w:rsidR="00E812EC" w:rsidRPr="00C91088">
              <w:rPr>
                <w:rFonts w:ascii="Century Gothic" w:hAnsi="Century Gothic"/>
                <w:color w:val="000000" w:themeColor="text1"/>
                <w:sz w:val="22"/>
              </w:rPr>
              <w:t>) for advice and guidance as appropriate</w:t>
            </w:r>
          </w:p>
          <w:p w14:paraId="7120910A" w14:textId="77777777" w:rsidR="00E812EC" w:rsidRPr="00C91088" w:rsidRDefault="00E812EC"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Additional ICT strategies</w:t>
            </w:r>
          </w:p>
          <w:p w14:paraId="0969318F" w14:textId="77777777" w:rsidR="00E812EC" w:rsidRPr="00C91088" w:rsidRDefault="00E812EC"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 xml:space="preserve">Supporting verbal instructions with </w:t>
            </w:r>
            <w:r w:rsidR="005C4D65" w:rsidRPr="00C91088">
              <w:rPr>
                <w:rFonts w:ascii="Century Gothic" w:hAnsi="Century Gothic"/>
                <w:color w:val="000000" w:themeColor="text1"/>
                <w:sz w:val="22"/>
              </w:rPr>
              <w:t xml:space="preserve">individual </w:t>
            </w:r>
            <w:r w:rsidRPr="00C91088">
              <w:rPr>
                <w:rFonts w:ascii="Century Gothic" w:hAnsi="Century Gothic"/>
                <w:color w:val="000000" w:themeColor="text1"/>
                <w:sz w:val="22"/>
              </w:rPr>
              <w:t>visual aids</w:t>
            </w:r>
          </w:p>
          <w:p w14:paraId="239EF76B" w14:textId="77777777" w:rsidR="00E2188F" w:rsidRPr="00C91088" w:rsidRDefault="00E2188F" w:rsidP="00E2188F">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An individual visual timetable or/and use of Now/Next boards</w:t>
            </w:r>
          </w:p>
          <w:p w14:paraId="24868DC1" w14:textId="77777777" w:rsidR="0087370A" w:rsidRPr="00C91088" w:rsidRDefault="0087370A" w:rsidP="00BF45A7">
            <w:pPr>
              <w:pStyle w:val="NormalWeb"/>
              <w:shd w:val="clear" w:color="auto" w:fill="FFFFFF"/>
              <w:spacing w:before="0" w:beforeAutospacing="0" w:after="150" w:afterAutospacing="0" w:line="360" w:lineRule="atLeast"/>
              <w:textAlignment w:val="baseline"/>
              <w:rPr>
                <w:rFonts w:ascii="Century Gothic" w:hAnsi="Century Gothic"/>
              </w:rPr>
            </w:pPr>
          </w:p>
        </w:tc>
        <w:tc>
          <w:tcPr>
            <w:tcW w:w="4650" w:type="dxa"/>
          </w:tcPr>
          <w:p w14:paraId="58F8DC56" w14:textId="77777777" w:rsidR="00DA4AF3" w:rsidRPr="00C91088" w:rsidRDefault="00E2188F"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1:1 s</w:t>
            </w:r>
            <w:r w:rsidR="00DA4AF3" w:rsidRPr="00C91088">
              <w:rPr>
                <w:rFonts w:ascii="Century Gothic" w:hAnsi="Century Gothic"/>
                <w:color w:val="000000" w:themeColor="text1"/>
                <w:sz w:val="22"/>
              </w:rPr>
              <w:t>upport from a teaching assistant at points throughout the day.</w:t>
            </w:r>
          </w:p>
          <w:p w14:paraId="5E29A40F" w14:textId="77777777" w:rsidR="00DA4AF3" w:rsidRPr="00C91088" w:rsidRDefault="00DA4AF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 communication plan written by the Speech and Language Therapy Service.</w:t>
            </w:r>
          </w:p>
          <w:p w14:paraId="7E87C4F6" w14:textId="77777777" w:rsidR="00A87BD3" w:rsidRPr="00C91088" w:rsidRDefault="00DA4AF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Twice weekly sessions with our trained Language and Communication Teaching Assistant (LH).</w:t>
            </w:r>
          </w:p>
          <w:p w14:paraId="399C18B0" w14:textId="77777777" w:rsidR="00DA4AF3" w:rsidRPr="00C91088" w:rsidRDefault="00DA4AF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 SEN Support Plan which sets personal targets on a regular basis</w:t>
            </w:r>
          </w:p>
          <w:p w14:paraId="346BF393" w14:textId="77777777" w:rsidR="00DA4AF3" w:rsidRPr="00C91088" w:rsidRDefault="00DA4AF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 xml:space="preserve">Use of signs or symbol systems such as Makaton or the Picture Exchange System (PECS) </w:t>
            </w:r>
          </w:p>
          <w:p w14:paraId="2C6C2DDD" w14:textId="77777777" w:rsidR="0087370A" w:rsidRPr="00C91088" w:rsidRDefault="00DA4AF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Other outside agencies, such as ASD support team, if required.</w:t>
            </w:r>
          </w:p>
          <w:p w14:paraId="4D283A7F" w14:textId="77777777" w:rsidR="00A87BD3" w:rsidRPr="00C91088" w:rsidRDefault="00A87BD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Access to a learning environment where social demand is less for part of the day</w:t>
            </w:r>
          </w:p>
          <w:p w14:paraId="1B58F15B" w14:textId="77777777" w:rsidR="00A87BD3" w:rsidRPr="00C91088" w:rsidRDefault="00A87BD3" w:rsidP="00DA4A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 high level of supervision</w:t>
            </w:r>
            <w:r w:rsidR="00254845" w:rsidRPr="00C91088">
              <w:rPr>
                <w:rFonts w:ascii="Century Gothic" w:hAnsi="Century Gothic"/>
                <w:color w:val="000000" w:themeColor="text1"/>
                <w:sz w:val="22"/>
              </w:rPr>
              <w:t xml:space="preserve"> (1:1 Teaching Assistant)</w:t>
            </w:r>
          </w:p>
          <w:p w14:paraId="3E2FF405" w14:textId="77777777" w:rsidR="00A87BD3" w:rsidRPr="00C91088" w:rsidRDefault="00A87BD3" w:rsidP="00DA4AF3">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color w:val="000000" w:themeColor="text1"/>
                <w:sz w:val="22"/>
              </w:rPr>
              <w:t>A highly structured and individualised learning programme</w:t>
            </w:r>
          </w:p>
        </w:tc>
      </w:tr>
    </w:tbl>
    <w:p w14:paraId="39245863" w14:textId="77777777" w:rsidR="0087370A" w:rsidRPr="00C91088" w:rsidRDefault="0087370A" w:rsidP="00E64BF2">
      <w:pPr>
        <w:tabs>
          <w:tab w:val="left" w:pos="3159"/>
        </w:tabs>
        <w:rPr>
          <w:rFonts w:ascii="Century Gothic" w:hAnsi="Century Gothic"/>
          <w:lang w:eastAsia="en-GB"/>
        </w:rPr>
      </w:pPr>
    </w:p>
    <w:p w14:paraId="425FA1E2" w14:textId="77777777" w:rsidR="00E64BF2" w:rsidRPr="00C91088" w:rsidRDefault="00E64BF2" w:rsidP="00E64BF2">
      <w:pPr>
        <w:tabs>
          <w:tab w:val="left" w:pos="3159"/>
        </w:tabs>
        <w:rPr>
          <w:rFonts w:ascii="Century Gothic" w:hAnsi="Century Gothic"/>
          <w:lang w:eastAsia="en-GB"/>
        </w:rPr>
      </w:pPr>
    </w:p>
    <w:p w14:paraId="720DB9B9" w14:textId="77777777" w:rsidR="00A87BD3" w:rsidRPr="00C91088" w:rsidRDefault="00A87BD3" w:rsidP="00E64BF2">
      <w:pPr>
        <w:tabs>
          <w:tab w:val="left" w:pos="3159"/>
        </w:tabs>
        <w:rPr>
          <w:rFonts w:ascii="Century Gothic" w:hAnsi="Century Gothic"/>
          <w:b/>
          <w:sz w:val="28"/>
          <w:lang w:eastAsia="en-GB"/>
        </w:rPr>
      </w:pPr>
      <w:r w:rsidRPr="00C91088">
        <w:rPr>
          <w:rFonts w:ascii="Century Gothic" w:hAnsi="Century Gothic"/>
          <w:b/>
          <w:sz w:val="28"/>
          <w:lang w:eastAsia="en-GB"/>
        </w:rPr>
        <w:t>Cognition and Learning</w:t>
      </w:r>
    </w:p>
    <w:p w14:paraId="139AF11C" w14:textId="77777777" w:rsidR="00A87BD3" w:rsidRPr="00C91088" w:rsidRDefault="00A87BD3" w:rsidP="00E64BF2">
      <w:pPr>
        <w:tabs>
          <w:tab w:val="left" w:pos="3159"/>
        </w:tabs>
        <w:rPr>
          <w:rFonts w:ascii="Century Gothic" w:hAnsi="Century Gothic"/>
          <w:sz w:val="24"/>
          <w:lang w:eastAsia="en-GB"/>
        </w:rPr>
      </w:pPr>
      <w:r w:rsidRPr="00C91088">
        <w:rPr>
          <w:rFonts w:ascii="Century Gothic" w:hAnsi="Century Gothic"/>
          <w:sz w:val="24"/>
          <w:lang w:eastAsia="en-GB"/>
        </w:rPr>
        <w:t>SEND Code of Practice (DfE, 2015)</w:t>
      </w:r>
    </w:p>
    <w:p w14:paraId="3A207F3C" w14:textId="77777777" w:rsidR="00A87BD3" w:rsidRPr="00C91088" w:rsidRDefault="00A87BD3" w:rsidP="00E64BF2">
      <w:pPr>
        <w:tabs>
          <w:tab w:val="left" w:pos="3159"/>
        </w:tabs>
        <w:rPr>
          <w:rFonts w:ascii="Century Gothic" w:hAnsi="Century Gothic"/>
          <w:sz w:val="24"/>
          <w:lang w:eastAsia="en-GB"/>
        </w:rPr>
      </w:pPr>
      <w:r w:rsidRPr="00C91088">
        <w:rPr>
          <w:rFonts w:ascii="Century Gothic" w:hAnsi="Century Gothic"/>
          <w:sz w:val="24"/>
          <w:lang w:eastAsia="en-GB"/>
        </w:rPr>
        <w:t>6.30 – Support for learning difficulties may be required when children learn at a slower pace than their peers, even with appropriate differentiation. Learning difficulties cover a wide range of needs, including moderate learning difficulties (MLD) through to profound and multiple learning difficulties (PMLD), such as Down’s syndrome.</w:t>
      </w:r>
    </w:p>
    <w:p w14:paraId="0BBE0641" w14:textId="77777777" w:rsidR="00A87BD3" w:rsidRPr="00C91088" w:rsidRDefault="00A87BD3" w:rsidP="00E64BF2">
      <w:pPr>
        <w:tabs>
          <w:tab w:val="left" w:pos="3159"/>
        </w:tabs>
        <w:rPr>
          <w:rFonts w:ascii="Century Gothic" w:hAnsi="Century Gothic"/>
          <w:sz w:val="24"/>
          <w:lang w:eastAsia="en-GB"/>
        </w:rPr>
      </w:pPr>
      <w:r w:rsidRPr="00C91088">
        <w:rPr>
          <w:rFonts w:ascii="Century Gothic" w:hAnsi="Century Gothic"/>
          <w:sz w:val="24"/>
          <w:lang w:eastAsia="en-GB"/>
        </w:rPr>
        <w:t>6.31 – Specific learning difficulties (SpLD), affect one or more specific aspects of learning. This encompasses a range of conditions such as dyslexia, dyscalculia and dyspraxia.</w:t>
      </w:r>
    </w:p>
    <w:tbl>
      <w:tblPr>
        <w:tblStyle w:val="TableGrid"/>
        <w:tblW w:w="0" w:type="auto"/>
        <w:tblLook w:val="04A0" w:firstRow="1" w:lastRow="0" w:firstColumn="1" w:lastColumn="0" w:noHBand="0" w:noVBand="1"/>
      </w:tblPr>
      <w:tblGrid>
        <w:gridCol w:w="4649"/>
        <w:gridCol w:w="4649"/>
        <w:gridCol w:w="4650"/>
      </w:tblGrid>
      <w:tr w:rsidR="00A87BD3" w:rsidRPr="00C91088" w14:paraId="3BE90F9A" w14:textId="77777777" w:rsidTr="00E53AEA">
        <w:trPr>
          <w:trHeight w:val="616"/>
        </w:trPr>
        <w:tc>
          <w:tcPr>
            <w:tcW w:w="4649" w:type="dxa"/>
            <w:shd w:val="clear" w:color="auto" w:fill="FFD966" w:themeFill="accent4" w:themeFillTint="99"/>
          </w:tcPr>
          <w:p w14:paraId="14029CD8" w14:textId="77777777" w:rsidR="00A87BD3" w:rsidRPr="00C91088" w:rsidRDefault="00A87BD3" w:rsidP="004528DD">
            <w:pPr>
              <w:jc w:val="center"/>
              <w:rPr>
                <w:rFonts w:ascii="Century Gothic" w:hAnsi="Century Gothic"/>
                <w:b/>
                <w:sz w:val="24"/>
                <w:szCs w:val="24"/>
                <w:lang w:eastAsia="en-GB"/>
              </w:rPr>
            </w:pPr>
          </w:p>
          <w:p w14:paraId="4347CAE8" w14:textId="77777777" w:rsidR="00A87BD3" w:rsidRPr="00C91088" w:rsidRDefault="00A87BD3"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1 (Universal)</w:t>
            </w:r>
          </w:p>
          <w:p w14:paraId="34400837" w14:textId="77777777" w:rsidR="00A87BD3" w:rsidRPr="00C91088" w:rsidRDefault="00A87BD3" w:rsidP="004528DD">
            <w:pPr>
              <w:jc w:val="center"/>
              <w:rPr>
                <w:rFonts w:ascii="Century Gothic" w:hAnsi="Century Gothic"/>
                <w:b/>
                <w:sz w:val="24"/>
                <w:szCs w:val="24"/>
                <w:lang w:eastAsia="en-GB"/>
              </w:rPr>
            </w:pPr>
          </w:p>
        </w:tc>
        <w:tc>
          <w:tcPr>
            <w:tcW w:w="4649" w:type="dxa"/>
            <w:shd w:val="clear" w:color="auto" w:fill="A8D08D" w:themeFill="accent6" w:themeFillTint="99"/>
          </w:tcPr>
          <w:p w14:paraId="1787E8F8" w14:textId="77777777" w:rsidR="00A87BD3" w:rsidRPr="00C91088" w:rsidRDefault="00A87BD3" w:rsidP="004528DD">
            <w:pPr>
              <w:jc w:val="center"/>
              <w:rPr>
                <w:rFonts w:ascii="Century Gothic" w:hAnsi="Century Gothic"/>
                <w:b/>
                <w:sz w:val="24"/>
                <w:szCs w:val="24"/>
                <w:lang w:eastAsia="en-GB"/>
              </w:rPr>
            </w:pPr>
          </w:p>
          <w:p w14:paraId="54013468" w14:textId="77777777" w:rsidR="00A87BD3" w:rsidRPr="00C91088" w:rsidRDefault="00A87BD3"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2 (Targeted)</w:t>
            </w:r>
          </w:p>
        </w:tc>
        <w:tc>
          <w:tcPr>
            <w:tcW w:w="4650" w:type="dxa"/>
            <w:shd w:val="clear" w:color="auto" w:fill="F4B083" w:themeFill="accent2" w:themeFillTint="99"/>
          </w:tcPr>
          <w:p w14:paraId="4D444A1B" w14:textId="77777777" w:rsidR="00A87BD3" w:rsidRPr="00C91088" w:rsidRDefault="00A87BD3" w:rsidP="004528DD">
            <w:pPr>
              <w:jc w:val="center"/>
              <w:rPr>
                <w:rFonts w:ascii="Century Gothic" w:hAnsi="Century Gothic"/>
                <w:b/>
                <w:sz w:val="24"/>
                <w:szCs w:val="24"/>
                <w:lang w:eastAsia="en-GB"/>
              </w:rPr>
            </w:pPr>
          </w:p>
          <w:p w14:paraId="4FDBBCDB" w14:textId="77777777" w:rsidR="00A87BD3" w:rsidRPr="00C91088" w:rsidRDefault="00A87BD3"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3 (Specialist)</w:t>
            </w:r>
          </w:p>
        </w:tc>
      </w:tr>
      <w:tr w:rsidR="00A87BD3" w:rsidRPr="00C91088" w14:paraId="301F4F5D" w14:textId="77777777" w:rsidTr="004528DD">
        <w:tc>
          <w:tcPr>
            <w:tcW w:w="4649" w:type="dxa"/>
          </w:tcPr>
          <w:p w14:paraId="77084BF4" w14:textId="77777777" w:rsidR="00A87BD3"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Appropriately differentiated curriculum taking into account individual learner’s needs</w:t>
            </w:r>
          </w:p>
          <w:p w14:paraId="1456B4A6"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Groupings and seating arrangements that facilitate learning</w:t>
            </w:r>
          </w:p>
          <w:p w14:paraId="5D5CF216"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Careful consideration of language used</w:t>
            </w:r>
          </w:p>
          <w:p w14:paraId="51C00F28"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Whole school environment takes account of learning needs i.e. illustrated signs</w:t>
            </w:r>
          </w:p>
          <w:p w14:paraId="50125137"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 multi-sensory approach is used across the curriculum</w:t>
            </w:r>
          </w:p>
          <w:p w14:paraId="69C28318"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Range of ICT used on a regular basis</w:t>
            </w:r>
            <w:r w:rsidR="00E2188F" w:rsidRPr="00C91088">
              <w:rPr>
                <w:rFonts w:ascii="Century Gothic" w:hAnsi="Century Gothic"/>
                <w:color w:val="000000" w:themeColor="text1"/>
                <w:sz w:val="22"/>
              </w:rPr>
              <w:t xml:space="preserve"> – TTRS, Numbots</w:t>
            </w:r>
          </w:p>
          <w:p w14:paraId="662C20EF"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Pictorial, concrete and practical materials are available.</w:t>
            </w:r>
          </w:p>
          <w:p w14:paraId="45F85C45"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Tools to support and scaffold learning are available i.e. word mats</w:t>
            </w:r>
          </w:p>
          <w:p w14:paraId="63F8AF09" w14:textId="77777777" w:rsidR="00660825" w:rsidRPr="00C91088" w:rsidRDefault="00C6591D"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Range of resources in classrooms to support learning i.e. pencil grips,</w:t>
            </w:r>
            <w:r w:rsidR="00E2188F" w:rsidRPr="00C91088">
              <w:rPr>
                <w:rFonts w:ascii="Century Gothic" w:hAnsi="Century Gothic"/>
                <w:color w:val="000000" w:themeColor="text1"/>
                <w:sz w:val="22"/>
              </w:rPr>
              <w:t xml:space="preserve"> writing frames, word lists, talk tins</w:t>
            </w:r>
            <w:r w:rsidRPr="00C91088">
              <w:rPr>
                <w:rFonts w:ascii="Century Gothic" w:hAnsi="Century Gothic"/>
                <w:color w:val="000000" w:themeColor="text1"/>
                <w:sz w:val="22"/>
              </w:rPr>
              <w:t>, manipulatives for maths etc.</w:t>
            </w:r>
          </w:p>
          <w:p w14:paraId="565FE2A8" w14:textId="77777777" w:rsidR="00915DDA" w:rsidRPr="00C91088" w:rsidRDefault="00915DDA" w:rsidP="00915DDA">
            <w:pPr>
              <w:pStyle w:val="NormalWeb"/>
              <w:shd w:val="clear" w:color="auto" w:fill="FFFFFF"/>
              <w:spacing w:before="0" w:beforeAutospacing="0" w:after="150" w:afterAutospacing="0" w:line="360" w:lineRule="auto"/>
              <w:textAlignment w:val="baseline"/>
              <w:rPr>
                <w:rFonts w:ascii="Century Gothic" w:hAnsi="Century Gothic"/>
                <w:color w:val="000000" w:themeColor="text1"/>
                <w:sz w:val="22"/>
              </w:rPr>
            </w:pPr>
            <w:r w:rsidRPr="00C91088">
              <w:rPr>
                <w:rFonts w:ascii="Century Gothic" w:hAnsi="Century Gothic"/>
                <w:color w:val="000000" w:themeColor="text1"/>
                <w:sz w:val="22"/>
              </w:rPr>
              <w:t>Movement breaks and/or fiddle toys to help improve focus and concentration</w:t>
            </w:r>
          </w:p>
          <w:p w14:paraId="37872092" w14:textId="77777777" w:rsidR="00915DDA" w:rsidRPr="00C91088" w:rsidRDefault="00915DDA" w:rsidP="00915DDA">
            <w:pPr>
              <w:spacing w:line="360" w:lineRule="auto"/>
              <w:textAlignment w:val="top"/>
              <w:rPr>
                <w:rFonts w:ascii="Century Gothic" w:eastAsia="Times New Roman" w:hAnsi="Century Gothic" w:cs="Arial"/>
                <w:color w:val="000000" w:themeColor="text1"/>
                <w:szCs w:val="24"/>
                <w:bdr w:val="none" w:sz="0" w:space="0" w:color="auto" w:frame="1"/>
                <w:lang w:eastAsia="en-GB"/>
              </w:rPr>
            </w:pPr>
            <w:r w:rsidRPr="00C91088">
              <w:rPr>
                <w:rFonts w:ascii="Century Gothic" w:eastAsia="Times New Roman" w:hAnsi="Century Gothic" w:cs="Arial"/>
                <w:color w:val="000000" w:themeColor="text1"/>
                <w:szCs w:val="24"/>
                <w:bdr w:val="none" w:sz="0" w:space="0" w:color="auto" w:frame="1"/>
                <w:lang w:eastAsia="en-GB"/>
              </w:rPr>
              <w:t>Multisensory teaching, including physical and visual explanations and instructions, where possible to cater for all learning styles</w:t>
            </w:r>
          </w:p>
          <w:p w14:paraId="55F95D33" w14:textId="77777777" w:rsidR="00A87BD3" w:rsidRPr="00C91088" w:rsidRDefault="00A87BD3" w:rsidP="00915DDA">
            <w:pPr>
              <w:pStyle w:val="NormalWeb"/>
              <w:shd w:val="clear" w:color="auto" w:fill="FFFFFF"/>
              <w:spacing w:before="0" w:beforeAutospacing="0" w:after="150" w:afterAutospacing="0" w:line="360" w:lineRule="atLeast"/>
              <w:textAlignment w:val="baseline"/>
              <w:rPr>
                <w:rFonts w:ascii="Century Gothic" w:hAnsi="Century Gothic"/>
              </w:rPr>
            </w:pPr>
          </w:p>
        </w:tc>
        <w:tc>
          <w:tcPr>
            <w:tcW w:w="4649" w:type="dxa"/>
          </w:tcPr>
          <w:p w14:paraId="5A795766" w14:textId="77777777" w:rsidR="00A87BD3"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Increasingly differentiated curriculum</w:t>
            </w:r>
            <w:r w:rsidR="00E2188F" w:rsidRPr="00C91088">
              <w:rPr>
                <w:rFonts w:ascii="Century Gothic" w:hAnsi="Century Gothic"/>
                <w:color w:val="000000" w:themeColor="text1"/>
                <w:sz w:val="22"/>
              </w:rPr>
              <w:t>,</w:t>
            </w:r>
            <w:r w:rsidRPr="00C91088">
              <w:rPr>
                <w:rFonts w:ascii="Century Gothic" w:hAnsi="Century Gothic"/>
                <w:color w:val="000000" w:themeColor="text1"/>
                <w:sz w:val="22"/>
              </w:rPr>
              <w:t xml:space="preserve"> including activities and/or materials</w:t>
            </w:r>
            <w:r w:rsidR="00E2188F" w:rsidRPr="00C91088">
              <w:rPr>
                <w:rFonts w:ascii="Century Gothic" w:hAnsi="Century Gothic"/>
                <w:color w:val="000000" w:themeColor="text1"/>
                <w:sz w:val="22"/>
              </w:rPr>
              <w:t>, input and output</w:t>
            </w:r>
            <w:r w:rsidRPr="00C91088">
              <w:rPr>
                <w:rFonts w:ascii="Century Gothic" w:hAnsi="Century Gothic"/>
                <w:color w:val="000000" w:themeColor="text1"/>
                <w:sz w:val="22"/>
              </w:rPr>
              <w:t>.</w:t>
            </w:r>
          </w:p>
          <w:p w14:paraId="7C1AD724"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Extended opportunity to learn through play for some pupils.</w:t>
            </w:r>
          </w:p>
          <w:p w14:paraId="2CBC8048"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Seating arrangements consider learner’s needs</w:t>
            </w:r>
          </w:p>
          <w:p w14:paraId="56921BE7"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Careful adult support to promote and facilitate independent learning.</w:t>
            </w:r>
          </w:p>
          <w:p w14:paraId="3E454D47"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Alternative recording methods.</w:t>
            </w:r>
          </w:p>
          <w:p w14:paraId="03B266E7" w14:textId="77777777" w:rsidR="00660825" w:rsidRPr="00C91088" w:rsidRDefault="00E2188F"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Personal visual</w:t>
            </w:r>
            <w:r w:rsidR="00660825" w:rsidRPr="00C91088">
              <w:rPr>
                <w:rFonts w:ascii="Century Gothic" w:hAnsi="Century Gothic"/>
                <w:color w:val="000000" w:themeColor="text1"/>
                <w:sz w:val="22"/>
              </w:rPr>
              <w:t xml:space="preserve"> time table</w:t>
            </w:r>
            <w:r w:rsidRPr="00C91088">
              <w:rPr>
                <w:rFonts w:ascii="Century Gothic" w:hAnsi="Century Gothic"/>
                <w:color w:val="000000" w:themeColor="text1"/>
                <w:sz w:val="22"/>
              </w:rPr>
              <w:t xml:space="preserve"> (Now/Next)</w:t>
            </w:r>
          </w:p>
          <w:p w14:paraId="6E2251AE" w14:textId="77777777" w:rsidR="00915DDA" w:rsidRPr="00C91088" w:rsidRDefault="00915DDA" w:rsidP="00915DDA">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Visual task boards to help a child stay on track</w:t>
            </w:r>
          </w:p>
          <w:p w14:paraId="35A46F08" w14:textId="77777777" w:rsidR="00915DDA" w:rsidRPr="00C91088" w:rsidRDefault="00915DDA"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p>
          <w:p w14:paraId="00445243"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Coloured paper</w:t>
            </w:r>
            <w:r w:rsidR="00E2188F" w:rsidRPr="00C91088">
              <w:rPr>
                <w:rFonts w:ascii="Century Gothic" w:hAnsi="Century Gothic"/>
                <w:color w:val="000000" w:themeColor="text1"/>
                <w:sz w:val="22"/>
              </w:rPr>
              <w:t>/overlays</w:t>
            </w:r>
            <w:r w:rsidRPr="00C91088">
              <w:rPr>
                <w:rFonts w:ascii="Century Gothic" w:hAnsi="Century Gothic"/>
                <w:color w:val="000000" w:themeColor="text1"/>
                <w:sz w:val="22"/>
              </w:rPr>
              <w:t xml:space="preserve"> and appropriate font size for pupils with visual stress</w:t>
            </w:r>
            <w:r w:rsidR="00E2188F" w:rsidRPr="00C91088">
              <w:rPr>
                <w:rFonts w:ascii="Century Gothic" w:hAnsi="Century Gothic"/>
                <w:color w:val="000000" w:themeColor="text1"/>
                <w:sz w:val="22"/>
              </w:rPr>
              <w:t xml:space="preserve"> (including on board)</w:t>
            </w:r>
          </w:p>
          <w:p w14:paraId="58148B56" w14:textId="77777777" w:rsidR="00915DDA" w:rsidRPr="00C91088" w:rsidRDefault="00915DDA"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Access to an individual white board or alternative recording strategy if copying is a difficulty</w:t>
            </w:r>
          </w:p>
          <w:p w14:paraId="27324886" w14:textId="77777777" w:rsidR="00915DDA" w:rsidRPr="00C91088" w:rsidRDefault="00915DDA"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Dyslexia friendly books are available in the library</w:t>
            </w:r>
          </w:p>
          <w:p w14:paraId="4F14FC38"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Movement</w:t>
            </w:r>
            <w:r w:rsidR="00915DDA" w:rsidRPr="00C91088">
              <w:rPr>
                <w:rFonts w:ascii="Century Gothic" w:hAnsi="Century Gothic"/>
                <w:color w:val="000000" w:themeColor="text1"/>
                <w:sz w:val="22"/>
              </w:rPr>
              <w:t>/sensory</w:t>
            </w:r>
            <w:r w:rsidRPr="00C91088">
              <w:rPr>
                <w:rFonts w:ascii="Century Gothic" w:hAnsi="Century Gothic"/>
                <w:color w:val="000000" w:themeColor="text1"/>
                <w:sz w:val="22"/>
              </w:rPr>
              <w:t xml:space="preserve"> breaks may be built into the day</w:t>
            </w:r>
          </w:p>
          <w:p w14:paraId="731CCB61" w14:textId="77777777" w:rsidR="00660825" w:rsidRPr="00C91088" w:rsidRDefault="00915DDA"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Opportunities for pre-teaching, particularly new topic vocabulary</w:t>
            </w:r>
          </w:p>
          <w:p w14:paraId="32B33CAE" w14:textId="77777777" w:rsidR="00915DDA" w:rsidRPr="00C91088" w:rsidRDefault="00915DDA"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Opportunities for over-learning to support children with executive function needs</w:t>
            </w:r>
          </w:p>
          <w:p w14:paraId="212B9D2E"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Support to develop key board skills for some pupils</w:t>
            </w:r>
            <w:r w:rsidR="00915DDA" w:rsidRPr="00C91088">
              <w:rPr>
                <w:rFonts w:ascii="Century Gothic" w:hAnsi="Century Gothic"/>
                <w:color w:val="000000" w:themeColor="text1"/>
                <w:sz w:val="22"/>
              </w:rPr>
              <w:t xml:space="preserve"> i.e. Nessy fingers</w:t>
            </w:r>
          </w:p>
          <w:p w14:paraId="2139A982"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Individuals and/or small groups follow evidence based intervention programmes such as Nessy, Precision Teach, phonological awareness, Read Write Inc</w:t>
            </w:r>
            <w:r w:rsidR="00E2188F" w:rsidRPr="00C91088">
              <w:rPr>
                <w:rFonts w:ascii="Century Gothic" w:hAnsi="Century Gothic"/>
                <w:color w:val="000000" w:themeColor="text1"/>
                <w:sz w:val="22"/>
              </w:rPr>
              <w:t xml:space="preserve"> (intervention)</w:t>
            </w:r>
            <w:r w:rsidRPr="00C91088">
              <w:rPr>
                <w:rFonts w:ascii="Century Gothic" w:hAnsi="Century Gothic"/>
                <w:color w:val="000000" w:themeColor="text1"/>
                <w:sz w:val="22"/>
              </w:rPr>
              <w:t xml:space="preserve"> or White Rose Maths.</w:t>
            </w:r>
          </w:p>
          <w:p w14:paraId="3C2891C1" w14:textId="77777777" w:rsidR="00254845" w:rsidRPr="00C91088" w:rsidRDefault="00915DDA" w:rsidP="00786EFD">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color w:val="000000" w:themeColor="text1"/>
                <w:sz w:val="22"/>
              </w:rPr>
              <w:t>Special arrangements in place for assessments, if required and if it is the child’s standard way of working</w:t>
            </w:r>
          </w:p>
        </w:tc>
        <w:tc>
          <w:tcPr>
            <w:tcW w:w="4650" w:type="dxa"/>
          </w:tcPr>
          <w:p w14:paraId="7B6C756C" w14:textId="77777777" w:rsidR="00A87BD3" w:rsidRPr="00C91088" w:rsidRDefault="00E2188F"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1:1 s</w:t>
            </w:r>
            <w:r w:rsidR="00A87BD3" w:rsidRPr="00C91088">
              <w:rPr>
                <w:rFonts w:ascii="Century Gothic" w:hAnsi="Century Gothic"/>
                <w:color w:val="000000" w:themeColor="text1"/>
                <w:sz w:val="22"/>
              </w:rPr>
              <w:t>upport from a teaching assistant at points throughout the day</w:t>
            </w:r>
            <w:r w:rsidRPr="00C91088">
              <w:rPr>
                <w:rFonts w:ascii="Century Gothic" w:hAnsi="Century Gothic"/>
                <w:color w:val="000000" w:themeColor="text1"/>
                <w:sz w:val="22"/>
              </w:rPr>
              <w:t>, as required</w:t>
            </w:r>
            <w:r w:rsidR="00A87BD3" w:rsidRPr="00C91088">
              <w:rPr>
                <w:rFonts w:ascii="Century Gothic" w:hAnsi="Century Gothic"/>
                <w:color w:val="000000" w:themeColor="text1"/>
                <w:sz w:val="22"/>
              </w:rPr>
              <w:t>.</w:t>
            </w:r>
          </w:p>
          <w:p w14:paraId="0AE1A80C" w14:textId="77777777" w:rsidR="00A87BD3" w:rsidRPr="00C91088" w:rsidRDefault="00A87BD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 SEN Support Plan which sets personal targets on a regular basis</w:t>
            </w:r>
          </w:p>
          <w:p w14:paraId="0DF898EC" w14:textId="77777777" w:rsidR="00A87BD3" w:rsidRPr="00C91088" w:rsidRDefault="00A87BD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Other outside agencies, such as Physical and Medical needs team</w:t>
            </w:r>
            <w:r w:rsidR="00254845" w:rsidRPr="00C91088">
              <w:rPr>
                <w:rFonts w:ascii="Century Gothic" w:hAnsi="Century Gothic"/>
                <w:color w:val="000000" w:themeColor="text1"/>
                <w:sz w:val="22"/>
              </w:rPr>
              <w:t>, Educational Psychologist</w:t>
            </w:r>
            <w:r w:rsidRPr="00C91088">
              <w:rPr>
                <w:rFonts w:ascii="Century Gothic" w:hAnsi="Century Gothic"/>
                <w:color w:val="000000" w:themeColor="text1"/>
                <w:sz w:val="22"/>
              </w:rPr>
              <w:t xml:space="preserve"> or Cognition and Learning Service, if required.</w:t>
            </w:r>
          </w:p>
          <w:p w14:paraId="150F50EE" w14:textId="77777777" w:rsidR="00A87BD3" w:rsidRPr="00C91088" w:rsidRDefault="00A87BD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 structured and safe learning environment</w:t>
            </w:r>
          </w:p>
          <w:p w14:paraId="07A080F9" w14:textId="77777777" w:rsidR="00254845" w:rsidRPr="00C91088" w:rsidRDefault="00A87BD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 high level of supervision</w:t>
            </w:r>
            <w:r w:rsidR="00660825" w:rsidRPr="00C91088">
              <w:rPr>
                <w:rFonts w:ascii="Century Gothic" w:hAnsi="Century Gothic"/>
                <w:color w:val="000000" w:themeColor="text1"/>
                <w:sz w:val="22"/>
              </w:rPr>
              <w:t xml:space="preserve"> </w:t>
            </w:r>
            <w:r w:rsidR="00254845" w:rsidRPr="00C91088">
              <w:rPr>
                <w:rFonts w:ascii="Century Gothic" w:hAnsi="Century Gothic"/>
                <w:color w:val="000000" w:themeColor="text1"/>
                <w:sz w:val="22"/>
              </w:rPr>
              <w:t>(1:1 teaching assistant)</w:t>
            </w:r>
          </w:p>
          <w:p w14:paraId="33808103" w14:textId="77777777" w:rsidR="00A87BD3" w:rsidRPr="00C91088" w:rsidRDefault="00A87BD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 highly structured and individualised learning programme</w:t>
            </w:r>
          </w:p>
          <w:p w14:paraId="63E21E8A" w14:textId="77777777" w:rsidR="00660825" w:rsidRPr="00C91088" w:rsidRDefault="0025484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Regular</w:t>
            </w:r>
            <w:r w:rsidR="00660825" w:rsidRPr="00C91088">
              <w:rPr>
                <w:rFonts w:ascii="Century Gothic" w:hAnsi="Century Gothic"/>
                <w:color w:val="000000" w:themeColor="text1"/>
                <w:sz w:val="22"/>
              </w:rPr>
              <w:t xml:space="preserve"> home-school communication</w:t>
            </w:r>
          </w:p>
          <w:p w14:paraId="74BA74CA" w14:textId="77777777" w:rsidR="00660825" w:rsidRPr="00C91088" w:rsidRDefault="00660825" w:rsidP="004528DD">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color w:val="000000" w:themeColor="text1"/>
                <w:sz w:val="22"/>
              </w:rPr>
              <w:t>Explicit teaching of independent learning skills using learning tools such as ICT, visual timetable/prompts, alternative recording methods etc.</w:t>
            </w:r>
          </w:p>
        </w:tc>
      </w:tr>
    </w:tbl>
    <w:p w14:paraId="4B805123" w14:textId="77777777" w:rsidR="00C91088" w:rsidRDefault="00C91088" w:rsidP="00E64BF2">
      <w:pPr>
        <w:tabs>
          <w:tab w:val="left" w:pos="3159"/>
        </w:tabs>
        <w:rPr>
          <w:rFonts w:ascii="Century Gothic" w:hAnsi="Century Gothic"/>
          <w:b/>
          <w:sz w:val="28"/>
          <w:lang w:eastAsia="en-GB"/>
        </w:rPr>
      </w:pPr>
    </w:p>
    <w:p w14:paraId="447EF142" w14:textId="77777777" w:rsidR="00C91088" w:rsidRDefault="00C91088" w:rsidP="00E64BF2">
      <w:pPr>
        <w:tabs>
          <w:tab w:val="left" w:pos="3159"/>
        </w:tabs>
        <w:rPr>
          <w:rFonts w:ascii="Century Gothic" w:hAnsi="Century Gothic"/>
          <w:b/>
          <w:sz w:val="28"/>
          <w:lang w:eastAsia="en-GB"/>
        </w:rPr>
      </w:pPr>
    </w:p>
    <w:p w14:paraId="44E7EF2A" w14:textId="77777777" w:rsidR="00C91088" w:rsidRDefault="00C91088" w:rsidP="00E64BF2">
      <w:pPr>
        <w:tabs>
          <w:tab w:val="left" w:pos="3159"/>
        </w:tabs>
        <w:rPr>
          <w:rFonts w:ascii="Century Gothic" w:hAnsi="Century Gothic"/>
          <w:b/>
          <w:sz w:val="28"/>
          <w:lang w:eastAsia="en-GB"/>
        </w:rPr>
      </w:pPr>
    </w:p>
    <w:p w14:paraId="6A588CDE" w14:textId="77777777" w:rsidR="00C91088" w:rsidRDefault="00C91088" w:rsidP="00E64BF2">
      <w:pPr>
        <w:tabs>
          <w:tab w:val="left" w:pos="3159"/>
        </w:tabs>
        <w:rPr>
          <w:rFonts w:ascii="Century Gothic" w:hAnsi="Century Gothic"/>
          <w:b/>
          <w:sz w:val="28"/>
          <w:lang w:eastAsia="en-GB"/>
        </w:rPr>
      </w:pPr>
    </w:p>
    <w:p w14:paraId="5E06B008" w14:textId="77777777" w:rsidR="00C91088" w:rsidRDefault="00C91088" w:rsidP="00E64BF2">
      <w:pPr>
        <w:tabs>
          <w:tab w:val="left" w:pos="3159"/>
        </w:tabs>
        <w:rPr>
          <w:rFonts w:ascii="Century Gothic" w:hAnsi="Century Gothic"/>
          <w:b/>
          <w:sz w:val="28"/>
          <w:lang w:eastAsia="en-GB"/>
        </w:rPr>
      </w:pPr>
    </w:p>
    <w:p w14:paraId="1E997C00" w14:textId="77777777" w:rsidR="00C91088" w:rsidRDefault="00C91088" w:rsidP="00E64BF2">
      <w:pPr>
        <w:tabs>
          <w:tab w:val="left" w:pos="3159"/>
        </w:tabs>
        <w:rPr>
          <w:rFonts w:ascii="Century Gothic" w:hAnsi="Century Gothic"/>
          <w:b/>
          <w:sz w:val="28"/>
          <w:lang w:eastAsia="en-GB"/>
        </w:rPr>
      </w:pPr>
    </w:p>
    <w:p w14:paraId="5F558D75" w14:textId="77777777" w:rsidR="00C91088" w:rsidRDefault="00C91088" w:rsidP="00E64BF2">
      <w:pPr>
        <w:tabs>
          <w:tab w:val="left" w:pos="3159"/>
        </w:tabs>
        <w:rPr>
          <w:rFonts w:ascii="Century Gothic" w:hAnsi="Century Gothic"/>
          <w:b/>
          <w:sz w:val="28"/>
          <w:lang w:eastAsia="en-GB"/>
        </w:rPr>
      </w:pPr>
    </w:p>
    <w:p w14:paraId="2E742955" w14:textId="77777777" w:rsidR="00C91088" w:rsidRDefault="00C91088" w:rsidP="00E64BF2">
      <w:pPr>
        <w:tabs>
          <w:tab w:val="left" w:pos="3159"/>
        </w:tabs>
        <w:rPr>
          <w:rFonts w:ascii="Century Gothic" w:hAnsi="Century Gothic"/>
          <w:b/>
          <w:sz w:val="28"/>
          <w:lang w:eastAsia="en-GB"/>
        </w:rPr>
      </w:pPr>
    </w:p>
    <w:p w14:paraId="1D654ECB" w14:textId="77777777" w:rsidR="00C91088" w:rsidRDefault="00C91088" w:rsidP="00E64BF2">
      <w:pPr>
        <w:tabs>
          <w:tab w:val="left" w:pos="3159"/>
        </w:tabs>
        <w:rPr>
          <w:rFonts w:ascii="Century Gothic" w:hAnsi="Century Gothic"/>
          <w:b/>
          <w:sz w:val="28"/>
          <w:lang w:eastAsia="en-GB"/>
        </w:rPr>
      </w:pPr>
    </w:p>
    <w:p w14:paraId="1844A1C6" w14:textId="77777777" w:rsidR="00C91088" w:rsidRDefault="00C91088" w:rsidP="00E64BF2">
      <w:pPr>
        <w:tabs>
          <w:tab w:val="left" w:pos="3159"/>
        </w:tabs>
        <w:rPr>
          <w:rFonts w:ascii="Century Gothic" w:hAnsi="Century Gothic"/>
          <w:b/>
          <w:sz w:val="28"/>
          <w:lang w:eastAsia="en-GB"/>
        </w:rPr>
      </w:pPr>
    </w:p>
    <w:p w14:paraId="3C345E81" w14:textId="3E13CA4C" w:rsidR="00C6591D" w:rsidRPr="00C91088" w:rsidRDefault="00C6591D" w:rsidP="00E64BF2">
      <w:pPr>
        <w:tabs>
          <w:tab w:val="left" w:pos="3159"/>
        </w:tabs>
        <w:rPr>
          <w:rFonts w:ascii="Century Gothic" w:hAnsi="Century Gothic"/>
          <w:b/>
          <w:sz w:val="28"/>
          <w:lang w:eastAsia="en-GB"/>
        </w:rPr>
      </w:pPr>
      <w:r w:rsidRPr="00C91088">
        <w:rPr>
          <w:rFonts w:ascii="Century Gothic" w:hAnsi="Century Gothic"/>
          <w:b/>
          <w:sz w:val="28"/>
          <w:lang w:eastAsia="en-GB"/>
        </w:rPr>
        <w:t>Social, emotional and mental health</w:t>
      </w:r>
    </w:p>
    <w:p w14:paraId="401A4BC9" w14:textId="77777777" w:rsidR="00C6591D" w:rsidRPr="00C91088" w:rsidRDefault="00C6591D" w:rsidP="00E64BF2">
      <w:pPr>
        <w:tabs>
          <w:tab w:val="left" w:pos="3159"/>
        </w:tabs>
        <w:rPr>
          <w:rFonts w:ascii="Century Gothic" w:hAnsi="Century Gothic"/>
          <w:sz w:val="24"/>
          <w:lang w:eastAsia="en-GB"/>
        </w:rPr>
      </w:pPr>
      <w:r w:rsidRPr="00C91088">
        <w:rPr>
          <w:rFonts w:ascii="Century Gothic" w:hAnsi="Century Gothic"/>
          <w:sz w:val="24"/>
          <w:lang w:eastAsia="en-GB"/>
        </w:rPr>
        <w:t>SEND Code of Practice (DfE, 2015)</w:t>
      </w:r>
    </w:p>
    <w:p w14:paraId="4BDA3E74" w14:textId="77777777" w:rsidR="00C6591D" w:rsidRPr="00C91088" w:rsidRDefault="00C6591D" w:rsidP="00E64BF2">
      <w:pPr>
        <w:tabs>
          <w:tab w:val="left" w:pos="3159"/>
        </w:tabs>
        <w:rPr>
          <w:rFonts w:ascii="Century Gothic" w:hAnsi="Century Gothic"/>
          <w:sz w:val="24"/>
          <w:lang w:eastAsia="en-GB"/>
        </w:rPr>
      </w:pPr>
      <w:r w:rsidRPr="00C91088">
        <w:rPr>
          <w:rFonts w:ascii="Century Gothic" w:hAnsi="Century Gothic"/>
          <w:sz w:val="24"/>
          <w:lang w:eastAsia="en-GB"/>
        </w:rPr>
        <w:t>6.32 – Children may experience a wide range of social and emotional difficulties which manifest themselves in many ways. These may include becoming withdrawn or isolated, as well as displaying challenging, disruptive or disturbing behaviour. These behaviours may reflect an underlying mental health difficulty such as anxiety or depression. Other children may have disorders such as ADD, ADHD or attachment disorder.</w:t>
      </w:r>
    </w:p>
    <w:tbl>
      <w:tblPr>
        <w:tblStyle w:val="TableGrid"/>
        <w:tblW w:w="0" w:type="auto"/>
        <w:tblLook w:val="04A0" w:firstRow="1" w:lastRow="0" w:firstColumn="1" w:lastColumn="0" w:noHBand="0" w:noVBand="1"/>
      </w:tblPr>
      <w:tblGrid>
        <w:gridCol w:w="4649"/>
        <w:gridCol w:w="4649"/>
        <w:gridCol w:w="4650"/>
      </w:tblGrid>
      <w:tr w:rsidR="00C6591D" w:rsidRPr="00C91088" w14:paraId="30D483FE" w14:textId="77777777" w:rsidTr="00E53AEA">
        <w:trPr>
          <w:trHeight w:val="616"/>
        </w:trPr>
        <w:tc>
          <w:tcPr>
            <w:tcW w:w="4649" w:type="dxa"/>
            <w:shd w:val="clear" w:color="auto" w:fill="FFD966" w:themeFill="accent4" w:themeFillTint="99"/>
          </w:tcPr>
          <w:p w14:paraId="0E9AB937" w14:textId="77777777" w:rsidR="00C6591D" w:rsidRPr="00C91088" w:rsidRDefault="00C6591D" w:rsidP="004528DD">
            <w:pPr>
              <w:jc w:val="center"/>
              <w:rPr>
                <w:rFonts w:ascii="Century Gothic" w:hAnsi="Century Gothic"/>
                <w:b/>
                <w:sz w:val="24"/>
                <w:szCs w:val="24"/>
                <w:lang w:eastAsia="en-GB"/>
              </w:rPr>
            </w:pPr>
          </w:p>
          <w:p w14:paraId="60C03AFC" w14:textId="77777777" w:rsidR="00C6591D" w:rsidRPr="00C91088" w:rsidRDefault="00C6591D"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1 (Universal)</w:t>
            </w:r>
          </w:p>
          <w:p w14:paraId="49A3C4BD" w14:textId="77777777" w:rsidR="00C6591D" w:rsidRPr="00C91088" w:rsidRDefault="00C6591D" w:rsidP="004528DD">
            <w:pPr>
              <w:jc w:val="center"/>
              <w:rPr>
                <w:rFonts w:ascii="Century Gothic" w:hAnsi="Century Gothic"/>
                <w:b/>
                <w:sz w:val="24"/>
                <w:szCs w:val="24"/>
                <w:lang w:eastAsia="en-GB"/>
              </w:rPr>
            </w:pPr>
          </w:p>
        </w:tc>
        <w:tc>
          <w:tcPr>
            <w:tcW w:w="4649" w:type="dxa"/>
            <w:shd w:val="clear" w:color="auto" w:fill="A8D08D" w:themeFill="accent6" w:themeFillTint="99"/>
          </w:tcPr>
          <w:p w14:paraId="2ABF75C8" w14:textId="77777777" w:rsidR="00C6591D" w:rsidRPr="00C91088" w:rsidRDefault="00C6591D" w:rsidP="004528DD">
            <w:pPr>
              <w:jc w:val="center"/>
              <w:rPr>
                <w:rFonts w:ascii="Century Gothic" w:hAnsi="Century Gothic"/>
                <w:b/>
                <w:sz w:val="24"/>
                <w:szCs w:val="24"/>
                <w:lang w:eastAsia="en-GB"/>
              </w:rPr>
            </w:pPr>
          </w:p>
          <w:p w14:paraId="0E163B72" w14:textId="77777777" w:rsidR="00C6591D" w:rsidRPr="00C91088" w:rsidRDefault="00C6591D"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2 (Targeted)</w:t>
            </w:r>
          </w:p>
        </w:tc>
        <w:tc>
          <w:tcPr>
            <w:tcW w:w="4650" w:type="dxa"/>
            <w:shd w:val="clear" w:color="auto" w:fill="F4B083" w:themeFill="accent2" w:themeFillTint="99"/>
          </w:tcPr>
          <w:p w14:paraId="05F34A53" w14:textId="77777777" w:rsidR="00C6591D" w:rsidRPr="00C91088" w:rsidRDefault="00C6591D" w:rsidP="004528DD">
            <w:pPr>
              <w:jc w:val="center"/>
              <w:rPr>
                <w:rFonts w:ascii="Century Gothic" w:hAnsi="Century Gothic"/>
                <w:b/>
                <w:sz w:val="24"/>
                <w:szCs w:val="24"/>
                <w:lang w:eastAsia="en-GB"/>
              </w:rPr>
            </w:pPr>
          </w:p>
          <w:p w14:paraId="617717AF" w14:textId="77777777" w:rsidR="00C6591D" w:rsidRPr="00C91088" w:rsidRDefault="00C6591D"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3 (Specialist)</w:t>
            </w:r>
          </w:p>
        </w:tc>
      </w:tr>
      <w:tr w:rsidR="00C6591D" w:rsidRPr="00C91088" w14:paraId="63425198" w14:textId="77777777" w:rsidTr="004528DD">
        <w:tc>
          <w:tcPr>
            <w:tcW w:w="4649" w:type="dxa"/>
          </w:tcPr>
          <w:p w14:paraId="63D884EF" w14:textId="77777777" w:rsidR="00C6591D" w:rsidRPr="00C91088" w:rsidRDefault="00C6591D" w:rsidP="00C6591D">
            <w:pPr>
              <w:numPr>
                <w:ilvl w:val="0"/>
                <w:numId w:val="5"/>
              </w:numPr>
              <w:ind w:left="0"/>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Positive relationships with staff and peers</w:t>
            </w:r>
            <w:r w:rsidR="00786EFD" w:rsidRPr="00C91088">
              <w:rPr>
                <w:rFonts w:ascii="Century Gothic" w:eastAsia="Times New Roman" w:hAnsi="Century Gothic" w:cs="Times New Roman"/>
                <w:color w:val="000000" w:themeColor="text1"/>
                <w:sz w:val="24"/>
                <w:szCs w:val="27"/>
                <w:lang w:eastAsia="en-GB"/>
              </w:rPr>
              <w:t>; we follow a non-confrontational, trauma informed approach</w:t>
            </w:r>
            <w:r w:rsidRPr="00C91088">
              <w:rPr>
                <w:rFonts w:ascii="Century Gothic" w:eastAsia="Times New Roman" w:hAnsi="Century Gothic" w:cs="Times New Roman"/>
                <w:color w:val="000000" w:themeColor="text1"/>
                <w:sz w:val="24"/>
                <w:szCs w:val="27"/>
                <w:lang w:eastAsia="en-GB"/>
              </w:rPr>
              <w:t>.</w:t>
            </w:r>
            <w:r w:rsidR="00786EFD" w:rsidRPr="00C91088">
              <w:rPr>
                <w:rFonts w:ascii="Century Gothic" w:eastAsia="Times New Roman" w:hAnsi="Century Gothic" w:cs="Times New Roman"/>
                <w:color w:val="000000" w:themeColor="text1"/>
                <w:sz w:val="24"/>
                <w:szCs w:val="27"/>
                <w:lang w:eastAsia="en-GB"/>
              </w:rPr>
              <w:t xml:space="preserve"> All staff have accessed training on PACE, attachment and Emotion Coaching</w:t>
            </w:r>
          </w:p>
          <w:p w14:paraId="0470A09E" w14:textId="77777777" w:rsidR="00C6591D" w:rsidRPr="00C91088" w:rsidRDefault="00C6591D" w:rsidP="00C6591D">
            <w:pPr>
              <w:textAlignment w:val="top"/>
              <w:rPr>
                <w:rFonts w:ascii="Century Gothic" w:eastAsia="Times New Roman" w:hAnsi="Century Gothic" w:cs="Times New Roman"/>
                <w:color w:val="000000" w:themeColor="text1"/>
                <w:sz w:val="24"/>
                <w:szCs w:val="27"/>
                <w:lang w:eastAsia="en-GB"/>
              </w:rPr>
            </w:pPr>
          </w:p>
          <w:p w14:paraId="6FCE6E11" w14:textId="77777777" w:rsidR="00C6591D" w:rsidRPr="00C91088" w:rsidRDefault="00C6591D"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Environmental adaptations to keep children safe</w:t>
            </w:r>
            <w:r w:rsidR="00786EFD" w:rsidRPr="00C91088">
              <w:rPr>
                <w:rFonts w:ascii="Century Gothic" w:eastAsia="Times New Roman" w:hAnsi="Century Gothic" w:cs="Times New Roman"/>
                <w:color w:val="000000" w:themeColor="text1"/>
                <w:sz w:val="24"/>
                <w:szCs w:val="27"/>
                <w:lang w:eastAsia="en-GB"/>
              </w:rPr>
              <w:t>,</w:t>
            </w:r>
            <w:r w:rsidR="00570FF3" w:rsidRPr="00C91088">
              <w:rPr>
                <w:rFonts w:ascii="Century Gothic" w:eastAsia="Times New Roman" w:hAnsi="Century Gothic" w:cs="Times New Roman"/>
                <w:color w:val="000000" w:themeColor="text1"/>
                <w:sz w:val="24"/>
                <w:szCs w:val="27"/>
                <w:lang w:eastAsia="en-GB"/>
              </w:rPr>
              <w:t xml:space="preserve"> including a safe space when children are finding it difficult to regulate their emotions.</w:t>
            </w:r>
          </w:p>
          <w:p w14:paraId="5D616382"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p>
          <w:p w14:paraId="7C334A44"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 xml:space="preserve">Effective </w:t>
            </w:r>
            <w:r w:rsidR="00786EFD" w:rsidRPr="00C91088">
              <w:rPr>
                <w:rFonts w:ascii="Century Gothic" w:eastAsia="Times New Roman" w:hAnsi="Century Gothic" w:cs="Times New Roman"/>
                <w:color w:val="000000" w:themeColor="text1"/>
                <w:sz w:val="24"/>
                <w:szCs w:val="27"/>
                <w:lang w:eastAsia="en-GB"/>
              </w:rPr>
              <w:t xml:space="preserve">and informed </w:t>
            </w:r>
            <w:r w:rsidRPr="00C91088">
              <w:rPr>
                <w:rFonts w:ascii="Century Gothic" w:eastAsia="Times New Roman" w:hAnsi="Century Gothic" w:cs="Times New Roman"/>
                <w:color w:val="000000" w:themeColor="text1"/>
                <w:sz w:val="24"/>
                <w:szCs w:val="27"/>
                <w:lang w:eastAsia="en-GB"/>
              </w:rPr>
              <w:t>seating plans are being used.</w:t>
            </w:r>
          </w:p>
          <w:p w14:paraId="56B4FCF3"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p>
          <w:p w14:paraId="7858E5FE"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Consistent behaviour management is used by all staff, especially reinforcement of positive behaviour.</w:t>
            </w:r>
          </w:p>
          <w:p w14:paraId="057C3AD0"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p>
          <w:p w14:paraId="09E8E2A8"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Meaningful rewards and sanctions in use, including visual prompts.</w:t>
            </w:r>
          </w:p>
          <w:p w14:paraId="464BF723"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p>
          <w:p w14:paraId="6B54C4B7"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Appropriate differentiation of the curriculum.</w:t>
            </w:r>
          </w:p>
          <w:p w14:paraId="2E0B99DE"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p>
          <w:p w14:paraId="0E1A9705"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PSHE scheme provides opportunity for social and emotional development.</w:t>
            </w:r>
          </w:p>
          <w:p w14:paraId="2D20453A" w14:textId="77777777" w:rsidR="00786EFD" w:rsidRPr="00C91088" w:rsidRDefault="00786EFD" w:rsidP="00C6591D">
            <w:pPr>
              <w:textAlignment w:val="top"/>
              <w:rPr>
                <w:rFonts w:ascii="Century Gothic" w:eastAsia="Times New Roman" w:hAnsi="Century Gothic" w:cs="Times New Roman"/>
                <w:color w:val="000000" w:themeColor="text1"/>
                <w:sz w:val="24"/>
                <w:szCs w:val="27"/>
                <w:lang w:eastAsia="en-GB"/>
              </w:rPr>
            </w:pPr>
          </w:p>
          <w:p w14:paraId="4A0C9491" w14:textId="77777777" w:rsidR="00786EFD" w:rsidRPr="00C91088" w:rsidRDefault="00786EFD"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Weekly assemblies that focus on wellbeing</w:t>
            </w:r>
          </w:p>
          <w:p w14:paraId="5FAC57FD" w14:textId="77777777" w:rsidR="00254845" w:rsidRPr="00C91088" w:rsidRDefault="00254845" w:rsidP="00C6591D">
            <w:pPr>
              <w:textAlignment w:val="top"/>
              <w:rPr>
                <w:rFonts w:ascii="Century Gothic" w:eastAsia="Times New Roman" w:hAnsi="Century Gothic" w:cs="Times New Roman"/>
                <w:color w:val="000000" w:themeColor="text1"/>
                <w:sz w:val="24"/>
                <w:szCs w:val="27"/>
                <w:lang w:eastAsia="en-GB"/>
              </w:rPr>
            </w:pPr>
          </w:p>
          <w:p w14:paraId="71B87287"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 xml:space="preserve">Emotion coaching </w:t>
            </w:r>
            <w:r w:rsidR="00254845" w:rsidRPr="00C91088">
              <w:rPr>
                <w:rFonts w:ascii="Century Gothic" w:eastAsia="Times New Roman" w:hAnsi="Century Gothic" w:cs="Times New Roman"/>
                <w:color w:val="000000" w:themeColor="text1"/>
                <w:sz w:val="24"/>
                <w:szCs w:val="27"/>
                <w:lang w:eastAsia="en-GB"/>
              </w:rPr>
              <w:t>approach</w:t>
            </w:r>
            <w:r w:rsidRPr="00C91088">
              <w:rPr>
                <w:rFonts w:ascii="Century Gothic" w:eastAsia="Times New Roman" w:hAnsi="Century Gothic" w:cs="Times New Roman"/>
                <w:color w:val="000000" w:themeColor="text1"/>
                <w:sz w:val="24"/>
                <w:szCs w:val="27"/>
                <w:lang w:eastAsia="en-GB"/>
              </w:rPr>
              <w:t xml:space="preserve"> used whole school.</w:t>
            </w:r>
            <w:r w:rsidR="00254845" w:rsidRPr="00C91088">
              <w:rPr>
                <w:rFonts w:ascii="Century Gothic" w:eastAsia="Times New Roman" w:hAnsi="Century Gothic" w:cs="Times New Roman"/>
                <w:color w:val="000000" w:themeColor="text1"/>
                <w:sz w:val="24"/>
                <w:szCs w:val="27"/>
                <w:lang w:eastAsia="en-GB"/>
              </w:rPr>
              <w:t xml:space="preserve"> </w:t>
            </w:r>
          </w:p>
          <w:p w14:paraId="4C0E9B48" w14:textId="77777777" w:rsidR="00786EFD" w:rsidRPr="00C91088" w:rsidRDefault="00786EFD" w:rsidP="00C6591D">
            <w:pPr>
              <w:textAlignment w:val="top"/>
              <w:rPr>
                <w:rFonts w:ascii="Century Gothic" w:eastAsia="Times New Roman" w:hAnsi="Century Gothic" w:cs="Times New Roman"/>
                <w:color w:val="000000" w:themeColor="text1"/>
                <w:sz w:val="24"/>
                <w:szCs w:val="27"/>
                <w:lang w:eastAsia="en-GB"/>
              </w:rPr>
            </w:pPr>
          </w:p>
          <w:p w14:paraId="6767E4E8"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A flexible approach to different behaviours</w:t>
            </w:r>
            <w:r w:rsidR="00786EFD" w:rsidRPr="00C91088">
              <w:rPr>
                <w:rFonts w:ascii="Century Gothic" w:eastAsia="Times New Roman" w:hAnsi="Century Gothic" w:cs="Times New Roman"/>
                <w:color w:val="000000" w:themeColor="text1"/>
                <w:sz w:val="24"/>
                <w:szCs w:val="27"/>
                <w:lang w:eastAsia="en-GB"/>
              </w:rPr>
              <w:t xml:space="preserve"> i.e. understanding that an anxious child may not contribute whole-class</w:t>
            </w:r>
          </w:p>
          <w:p w14:paraId="17C58AA0"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p>
          <w:p w14:paraId="1063D6A6"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Daily P.E. lessons for physical activity</w:t>
            </w:r>
            <w:r w:rsidR="00786EFD" w:rsidRPr="00C91088">
              <w:rPr>
                <w:rFonts w:ascii="Century Gothic" w:eastAsia="Times New Roman" w:hAnsi="Century Gothic" w:cs="Times New Roman"/>
                <w:color w:val="000000" w:themeColor="text1"/>
                <w:sz w:val="24"/>
                <w:szCs w:val="27"/>
                <w:lang w:eastAsia="en-GB"/>
              </w:rPr>
              <w:t xml:space="preserve"> and wellbeing</w:t>
            </w:r>
            <w:r w:rsidRPr="00C91088">
              <w:rPr>
                <w:rFonts w:ascii="Century Gothic" w:eastAsia="Times New Roman" w:hAnsi="Century Gothic" w:cs="Times New Roman"/>
                <w:color w:val="000000" w:themeColor="text1"/>
                <w:sz w:val="24"/>
                <w:szCs w:val="27"/>
                <w:lang w:eastAsia="en-GB"/>
              </w:rPr>
              <w:t>.</w:t>
            </w:r>
          </w:p>
          <w:p w14:paraId="612E4C75"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p>
          <w:p w14:paraId="48382083"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Structured routines and use of visual timetable</w:t>
            </w:r>
            <w:r w:rsidR="00786EFD" w:rsidRPr="00C91088">
              <w:rPr>
                <w:rFonts w:ascii="Century Gothic" w:eastAsia="Times New Roman" w:hAnsi="Century Gothic" w:cs="Times New Roman"/>
                <w:color w:val="000000" w:themeColor="text1"/>
                <w:sz w:val="24"/>
                <w:szCs w:val="27"/>
                <w:lang w:eastAsia="en-GB"/>
              </w:rPr>
              <w:t xml:space="preserve"> with pre-warning of change where possible</w:t>
            </w:r>
          </w:p>
          <w:p w14:paraId="2C440CAB"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p>
          <w:p w14:paraId="49A6D61C" w14:textId="77777777" w:rsidR="00570FF3" w:rsidRPr="00C91088" w:rsidRDefault="00570FF3" w:rsidP="00C6591D">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An adult to talk to when needed</w:t>
            </w:r>
            <w:r w:rsidR="008354A9" w:rsidRPr="00C91088">
              <w:rPr>
                <w:rFonts w:ascii="Century Gothic" w:eastAsia="Times New Roman" w:hAnsi="Century Gothic" w:cs="Times New Roman"/>
                <w:color w:val="000000" w:themeColor="text1"/>
                <w:sz w:val="24"/>
                <w:szCs w:val="27"/>
                <w:lang w:eastAsia="en-GB"/>
              </w:rPr>
              <w:t>; I Wish My Teacher Knew available at all times</w:t>
            </w:r>
          </w:p>
        </w:tc>
        <w:tc>
          <w:tcPr>
            <w:tcW w:w="4649" w:type="dxa"/>
          </w:tcPr>
          <w:p w14:paraId="2070CFC8" w14:textId="77777777" w:rsidR="00C6591D" w:rsidRPr="00C91088" w:rsidRDefault="00570FF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Access to programmes that support and develop</w:t>
            </w:r>
            <w:r w:rsidR="0040487B" w:rsidRPr="00C91088">
              <w:rPr>
                <w:rFonts w:ascii="Century Gothic" w:hAnsi="Century Gothic"/>
                <w:color w:val="000000" w:themeColor="text1"/>
                <w:sz w:val="22"/>
              </w:rPr>
              <w:t xml:space="preserve"> social and emotional learning. We have a Trauma Informed School Mental Health practitioner in school fulltime.</w:t>
            </w:r>
          </w:p>
          <w:p w14:paraId="22DFFCCE" w14:textId="77777777" w:rsidR="00570FF3" w:rsidRPr="00C91088" w:rsidRDefault="00570FF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An adapted curriculum or activities at points during the week</w:t>
            </w:r>
            <w:r w:rsidR="00786EFD" w:rsidRPr="00C91088">
              <w:rPr>
                <w:rFonts w:ascii="Century Gothic" w:hAnsi="Century Gothic"/>
                <w:color w:val="000000" w:themeColor="text1"/>
                <w:sz w:val="22"/>
              </w:rPr>
              <w:t xml:space="preserve"> to support need</w:t>
            </w:r>
          </w:p>
          <w:p w14:paraId="05F239D0" w14:textId="77777777" w:rsidR="00570FF3" w:rsidRPr="00C91088" w:rsidRDefault="00570FF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Adaptations to the learning environment to reflect and support needs</w:t>
            </w:r>
          </w:p>
          <w:p w14:paraId="38A0A546" w14:textId="77777777" w:rsidR="00570FF3" w:rsidRPr="00C91088" w:rsidRDefault="00570FF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Supportive arrangements for break/lunch times</w:t>
            </w:r>
          </w:p>
          <w:p w14:paraId="05F13790" w14:textId="77777777" w:rsidR="00570FF3" w:rsidRPr="00C91088" w:rsidRDefault="00570FF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Risk assessments completed for return to school after COVID-19 school closures</w:t>
            </w:r>
          </w:p>
          <w:p w14:paraId="11ED4D95" w14:textId="77777777" w:rsidR="00254845" w:rsidRPr="00C91088" w:rsidRDefault="00254845"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During remote learning – regular 1:1 video calls with staff</w:t>
            </w:r>
          </w:p>
          <w:p w14:paraId="57C5FE6E" w14:textId="77777777" w:rsidR="00786EFD" w:rsidRPr="00C91088" w:rsidRDefault="00786EFD"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Close communication with parents/carers and pupils about upcoming trips so suitable arrangements to support the child can be made</w:t>
            </w:r>
          </w:p>
          <w:p w14:paraId="61BEAFBB" w14:textId="77777777" w:rsidR="00786EFD" w:rsidRPr="00C91088" w:rsidRDefault="00786EFD"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Awareness of how an activity may trigger a response in some children</w:t>
            </w:r>
            <w:r w:rsidR="00491BE0" w:rsidRPr="00C91088">
              <w:rPr>
                <w:rFonts w:ascii="Century Gothic" w:hAnsi="Century Gothic"/>
                <w:color w:val="000000" w:themeColor="text1"/>
                <w:sz w:val="22"/>
              </w:rPr>
              <w:t xml:space="preserve"> i.e. tics can be triggered by stress/excitement</w:t>
            </w:r>
          </w:p>
          <w:p w14:paraId="6B6876BE" w14:textId="77777777" w:rsidR="00786EFD" w:rsidRPr="00C91088" w:rsidRDefault="00786EFD"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Social stories</w:t>
            </w:r>
          </w:p>
          <w:p w14:paraId="21A040C0" w14:textId="44F608AF" w:rsidR="00786EFD" w:rsidRDefault="00786EFD"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1:1 or small group TIS work</w:t>
            </w:r>
          </w:p>
          <w:p w14:paraId="2DB80B4D" w14:textId="401E1CC5" w:rsidR="00C91088" w:rsidRPr="00C91088" w:rsidRDefault="00C91088"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Pr>
                <w:rFonts w:ascii="Century Gothic" w:hAnsi="Century Gothic"/>
                <w:color w:val="000000" w:themeColor="text1"/>
                <w:sz w:val="22"/>
              </w:rPr>
              <w:t>Let’s Get Creative</w:t>
            </w:r>
          </w:p>
          <w:p w14:paraId="1BE0C49E" w14:textId="77777777" w:rsidR="00C6591D" w:rsidRPr="00C91088" w:rsidRDefault="00C6591D"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p>
          <w:p w14:paraId="18E3A416" w14:textId="77777777" w:rsidR="00C6591D" w:rsidRPr="00C91088" w:rsidRDefault="00C6591D"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p>
          <w:p w14:paraId="701AACCB" w14:textId="77777777" w:rsidR="00C6591D" w:rsidRPr="00C91088" w:rsidRDefault="00C6591D" w:rsidP="004528DD">
            <w:pPr>
              <w:jc w:val="center"/>
              <w:rPr>
                <w:rFonts w:ascii="Century Gothic" w:hAnsi="Century Gothic"/>
                <w:sz w:val="24"/>
                <w:szCs w:val="24"/>
                <w:lang w:eastAsia="en-GB"/>
              </w:rPr>
            </w:pPr>
          </w:p>
        </w:tc>
        <w:tc>
          <w:tcPr>
            <w:tcW w:w="4650" w:type="dxa"/>
          </w:tcPr>
          <w:p w14:paraId="4A63C88E" w14:textId="77777777" w:rsidR="00C6591D" w:rsidRPr="00C91088" w:rsidRDefault="00570FF3" w:rsidP="004528D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Highly modified learning environment and timetable</w:t>
            </w:r>
          </w:p>
          <w:p w14:paraId="7111BD22" w14:textId="77777777" w:rsidR="00C6591D" w:rsidRPr="00C91088" w:rsidRDefault="00C6591D" w:rsidP="00570F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w:t>
            </w:r>
            <w:r w:rsidR="00570FF3" w:rsidRPr="00C91088">
              <w:rPr>
                <w:rFonts w:ascii="Century Gothic" w:hAnsi="Century Gothic"/>
                <w:color w:val="000000" w:themeColor="text1"/>
                <w:sz w:val="22"/>
              </w:rPr>
              <w:t xml:space="preserve"> high level of adult support, including care and supervision.</w:t>
            </w:r>
          </w:p>
          <w:p w14:paraId="5091C17A" w14:textId="77777777" w:rsidR="00786EFD" w:rsidRPr="00C91088" w:rsidRDefault="00786EFD" w:rsidP="00570F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Behaviour Support Plan to inform all adults on how best to support and co-regulate with the child</w:t>
            </w:r>
          </w:p>
          <w:p w14:paraId="02B8568B" w14:textId="77777777" w:rsidR="00570FF3" w:rsidRPr="00C91088" w:rsidRDefault="00254845" w:rsidP="00570F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1:1 support with s</w:t>
            </w:r>
            <w:r w:rsidR="00570FF3" w:rsidRPr="00C91088">
              <w:rPr>
                <w:rFonts w:ascii="Century Gothic" w:hAnsi="Century Gothic"/>
                <w:color w:val="000000" w:themeColor="text1"/>
                <w:sz w:val="22"/>
              </w:rPr>
              <w:t xml:space="preserve">taff trained in supporting pupils with </w:t>
            </w:r>
            <w:r w:rsidRPr="00C91088">
              <w:rPr>
                <w:rFonts w:ascii="Century Gothic" w:hAnsi="Century Gothic"/>
                <w:color w:val="000000" w:themeColor="text1"/>
                <w:sz w:val="22"/>
              </w:rPr>
              <w:t>SEMH needs</w:t>
            </w:r>
            <w:r w:rsidR="00570FF3" w:rsidRPr="00C91088">
              <w:rPr>
                <w:rFonts w:ascii="Century Gothic" w:hAnsi="Century Gothic"/>
                <w:color w:val="000000" w:themeColor="text1"/>
                <w:sz w:val="22"/>
              </w:rPr>
              <w:t xml:space="preserve"> (TIS, Team Teach)</w:t>
            </w:r>
          </w:p>
          <w:p w14:paraId="74DCB137" w14:textId="77777777" w:rsidR="00570FF3" w:rsidRPr="00C91088" w:rsidRDefault="00570FF3" w:rsidP="00570FF3">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Access to identified key adult(s)</w:t>
            </w:r>
          </w:p>
          <w:p w14:paraId="518776F4" w14:textId="77777777" w:rsidR="00786EFD" w:rsidRPr="00C91088" w:rsidRDefault="00570FF3" w:rsidP="00786EFD">
            <w:pPr>
              <w:pStyle w:val="NormalWeb"/>
              <w:shd w:val="clear" w:color="auto" w:fill="FFFFFF"/>
              <w:spacing w:before="0" w:beforeAutospacing="0" w:after="150" w:afterAutospacing="0" w:line="360" w:lineRule="atLeast"/>
              <w:textAlignment w:val="baseline"/>
              <w:rPr>
                <w:rFonts w:ascii="Century Gothic" w:hAnsi="Century Gothic"/>
                <w:color w:val="000000" w:themeColor="text1"/>
                <w:sz w:val="22"/>
              </w:rPr>
            </w:pPr>
            <w:r w:rsidRPr="00C91088">
              <w:rPr>
                <w:rFonts w:ascii="Century Gothic" w:hAnsi="Century Gothic"/>
                <w:color w:val="000000" w:themeColor="text1"/>
                <w:sz w:val="22"/>
              </w:rPr>
              <w:t>Support from outside agencies such as ASD support team or CAMHS</w:t>
            </w:r>
            <w:r w:rsidR="00786EFD" w:rsidRPr="00C91088">
              <w:rPr>
                <w:rFonts w:ascii="Century Gothic" w:hAnsi="Century Gothic"/>
                <w:color w:val="000000" w:themeColor="text1"/>
                <w:sz w:val="22"/>
              </w:rPr>
              <w:t xml:space="preserve"> and close communication with any external agencies supporting the child, so school can further support their work</w:t>
            </w:r>
          </w:p>
          <w:p w14:paraId="54EB55AB" w14:textId="77777777" w:rsidR="00570FF3" w:rsidRPr="00C91088" w:rsidRDefault="00570FF3" w:rsidP="00570FF3">
            <w:pPr>
              <w:pStyle w:val="NormalWeb"/>
              <w:shd w:val="clear" w:color="auto" w:fill="FFFFFF"/>
              <w:spacing w:before="0" w:beforeAutospacing="0" w:after="150" w:afterAutospacing="0" w:line="360" w:lineRule="atLeast"/>
              <w:textAlignment w:val="baseline"/>
              <w:rPr>
                <w:rFonts w:ascii="Century Gothic" w:hAnsi="Century Gothic"/>
              </w:rPr>
            </w:pPr>
          </w:p>
        </w:tc>
      </w:tr>
    </w:tbl>
    <w:p w14:paraId="02411135" w14:textId="77777777" w:rsidR="00C6591D" w:rsidRPr="00C91088" w:rsidRDefault="00C6591D" w:rsidP="00E64BF2">
      <w:pPr>
        <w:tabs>
          <w:tab w:val="left" w:pos="3159"/>
        </w:tabs>
        <w:rPr>
          <w:rFonts w:ascii="Century Gothic" w:hAnsi="Century Gothic"/>
          <w:lang w:eastAsia="en-GB"/>
        </w:rPr>
      </w:pPr>
    </w:p>
    <w:p w14:paraId="02080911" w14:textId="77777777" w:rsidR="00570FF3" w:rsidRPr="00C91088" w:rsidRDefault="00570FF3" w:rsidP="00E64BF2">
      <w:pPr>
        <w:tabs>
          <w:tab w:val="left" w:pos="3159"/>
        </w:tabs>
        <w:rPr>
          <w:rFonts w:ascii="Century Gothic" w:hAnsi="Century Gothic"/>
          <w:b/>
          <w:sz w:val="28"/>
          <w:lang w:eastAsia="en-GB"/>
        </w:rPr>
      </w:pPr>
      <w:r w:rsidRPr="00C91088">
        <w:rPr>
          <w:rFonts w:ascii="Century Gothic" w:hAnsi="Century Gothic"/>
          <w:b/>
          <w:sz w:val="28"/>
          <w:lang w:eastAsia="en-GB"/>
        </w:rPr>
        <w:t>Sensory and/or Physical needs</w:t>
      </w:r>
    </w:p>
    <w:p w14:paraId="0950796A" w14:textId="77777777" w:rsidR="00570FF3" w:rsidRPr="00C91088" w:rsidRDefault="00570FF3" w:rsidP="00E64BF2">
      <w:pPr>
        <w:tabs>
          <w:tab w:val="left" w:pos="3159"/>
        </w:tabs>
        <w:rPr>
          <w:rFonts w:ascii="Century Gothic" w:hAnsi="Century Gothic"/>
          <w:sz w:val="24"/>
          <w:lang w:eastAsia="en-GB"/>
        </w:rPr>
      </w:pPr>
      <w:r w:rsidRPr="00C91088">
        <w:rPr>
          <w:rFonts w:ascii="Century Gothic" w:hAnsi="Century Gothic"/>
          <w:sz w:val="24"/>
          <w:lang w:eastAsia="en-GB"/>
        </w:rPr>
        <w:t>SEND Code of Practice (DfE, 2015)</w:t>
      </w:r>
    </w:p>
    <w:p w14:paraId="6F4E9FBD" w14:textId="77777777" w:rsidR="00570FF3" w:rsidRPr="00C91088" w:rsidRDefault="00570FF3" w:rsidP="00E64BF2">
      <w:pPr>
        <w:tabs>
          <w:tab w:val="left" w:pos="3159"/>
        </w:tabs>
        <w:rPr>
          <w:rFonts w:ascii="Century Gothic" w:hAnsi="Century Gothic"/>
          <w:sz w:val="24"/>
          <w:lang w:eastAsia="en-GB"/>
        </w:rPr>
      </w:pPr>
      <w:r w:rsidRPr="00C91088">
        <w:rPr>
          <w:rFonts w:ascii="Century Gothic" w:hAnsi="Century Gothic"/>
          <w:sz w:val="24"/>
          <w:lang w:eastAsia="en-GB"/>
        </w:rPr>
        <w:t>6.34 – Some children have a disability which prevents or hinders them from making use of the educational facilities generally provided. These difficulties can be age related and fluctuate over time. Many children with vision impairment or hearing impairment will require specialist support</w:t>
      </w:r>
      <w:r w:rsidR="00FE6062" w:rsidRPr="00C91088">
        <w:rPr>
          <w:rFonts w:ascii="Century Gothic" w:hAnsi="Century Gothic"/>
          <w:sz w:val="24"/>
          <w:lang w:eastAsia="en-GB"/>
        </w:rPr>
        <w:t xml:space="preserve"> and/or equipment to access their learning.</w:t>
      </w:r>
    </w:p>
    <w:p w14:paraId="36530A64" w14:textId="77777777" w:rsidR="005D7D00" w:rsidRPr="00C91088" w:rsidRDefault="005D7D00" w:rsidP="00E64BF2">
      <w:pPr>
        <w:tabs>
          <w:tab w:val="left" w:pos="3159"/>
        </w:tabs>
        <w:rPr>
          <w:rFonts w:ascii="Century Gothic" w:hAnsi="Century Gothic"/>
          <w:sz w:val="24"/>
          <w:lang w:eastAsia="en-GB"/>
        </w:rPr>
      </w:pPr>
      <w:r w:rsidRPr="00C91088">
        <w:rPr>
          <w:rFonts w:ascii="Century Gothic" w:hAnsi="Century Gothic"/>
          <w:sz w:val="24"/>
          <w:lang w:eastAsia="en-GB"/>
        </w:rPr>
        <w:t>6.35 – Some children with a physical disability require additional ongoing support and equipment to access all the opportunities available to their peers.</w:t>
      </w:r>
    </w:p>
    <w:tbl>
      <w:tblPr>
        <w:tblStyle w:val="TableGrid"/>
        <w:tblW w:w="0" w:type="auto"/>
        <w:tblLook w:val="04A0" w:firstRow="1" w:lastRow="0" w:firstColumn="1" w:lastColumn="0" w:noHBand="0" w:noVBand="1"/>
      </w:tblPr>
      <w:tblGrid>
        <w:gridCol w:w="4649"/>
        <w:gridCol w:w="4649"/>
        <w:gridCol w:w="4650"/>
      </w:tblGrid>
      <w:tr w:rsidR="00FE6062" w:rsidRPr="00C91088" w14:paraId="0D9C58FE" w14:textId="77777777" w:rsidTr="00E53AEA">
        <w:trPr>
          <w:trHeight w:val="616"/>
        </w:trPr>
        <w:tc>
          <w:tcPr>
            <w:tcW w:w="4649" w:type="dxa"/>
            <w:shd w:val="clear" w:color="auto" w:fill="FFD966" w:themeFill="accent4" w:themeFillTint="99"/>
          </w:tcPr>
          <w:p w14:paraId="2AC268E2" w14:textId="77777777" w:rsidR="00FE6062" w:rsidRPr="00C91088" w:rsidRDefault="00FE6062" w:rsidP="004528DD">
            <w:pPr>
              <w:jc w:val="center"/>
              <w:rPr>
                <w:rFonts w:ascii="Century Gothic" w:hAnsi="Century Gothic"/>
                <w:b/>
                <w:sz w:val="24"/>
                <w:szCs w:val="24"/>
                <w:lang w:eastAsia="en-GB"/>
              </w:rPr>
            </w:pPr>
          </w:p>
          <w:p w14:paraId="7F3E75AC" w14:textId="77777777" w:rsidR="00FE6062" w:rsidRPr="00C91088" w:rsidRDefault="00FE6062"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1 (Universal)</w:t>
            </w:r>
          </w:p>
          <w:p w14:paraId="1A3543F1" w14:textId="77777777" w:rsidR="00FE6062" w:rsidRPr="00C91088" w:rsidRDefault="00FE6062" w:rsidP="004528DD">
            <w:pPr>
              <w:jc w:val="center"/>
              <w:rPr>
                <w:rFonts w:ascii="Century Gothic" w:hAnsi="Century Gothic"/>
                <w:b/>
                <w:sz w:val="24"/>
                <w:szCs w:val="24"/>
                <w:lang w:eastAsia="en-GB"/>
              </w:rPr>
            </w:pPr>
          </w:p>
        </w:tc>
        <w:tc>
          <w:tcPr>
            <w:tcW w:w="4649" w:type="dxa"/>
            <w:shd w:val="clear" w:color="auto" w:fill="A8D08D" w:themeFill="accent6" w:themeFillTint="99"/>
          </w:tcPr>
          <w:p w14:paraId="087C4327" w14:textId="77777777" w:rsidR="00FE6062" w:rsidRPr="00C91088" w:rsidRDefault="00FE6062" w:rsidP="004528DD">
            <w:pPr>
              <w:jc w:val="center"/>
              <w:rPr>
                <w:rFonts w:ascii="Century Gothic" w:hAnsi="Century Gothic"/>
                <w:b/>
                <w:sz w:val="24"/>
                <w:szCs w:val="24"/>
                <w:lang w:eastAsia="en-GB"/>
              </w:rPr>
            </w:pPr>
          </w:p>
          <w:p w14:paraId="2228F767" w14:textId="77777777" w:rsidR="00FE6062" w:rsidRPr="00C91088" w:rsidRDefault="00FE6062"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2 (Targeted)</w:t>
            </w:r>
          </w:p>
        </w:tc>
        <w:tc>
          <w:tcPr>
            <w:tcW w:w="4650" w:type="dxa"/>
            <w:shd w:val="clear" w:color="auto" w:fill="F4B083" w:themeFill="accent2" w:themeFillTint="99"/>
          </w:tcPr>
          <w:p w14:paraId="18A7E1CB" w14:textId="77777777" w:rsidR="00FE6062" w:rsidRPr="00C91088" w:rsidRDefault="00FE6062" w:rsidP="004528DD">
            <w:pPr>
              <w:jc w:val="center"/>
              <w:rPr>
                <w:rFonts w:ascii="Century Gothic" w:hAnsi="Century Gothic"/>
                <w:b/>
                <w:sz w:val="24"/>
                <w:szCs w:val="24"/>
                <w:lang w:eastAsia="en-GB"/>
              </w:rPr>
            </w:pPr>
          </w:p>
          <w:p w14:paraId="7B8DE523" w14:textId="77777777" w:rsidR="00FE6062" w:rsidRPr="00C91088" w:rsidRDefault="00FE6062" w:rsidP="004528DD">
            <w:pPr>
              <w:jc w:val="center"/>
              <w:rPr>
                <w:rFonts w:ascii="Century Gothic" w:hAnsi="Century Gothic"/>
                <w:b/>
                <w:sz w:val="24"/>
                <w:szCs w:val="24"/>
                <w:lang w:eastAsia="en-GB"/>
              </w:rPr>
            </w:pPr>
            <w:r w:rsidRPr="00C91088">
              <w:rPr>
                <w:rFonts w:ascii="Century Gothic" w:hAnsi="Century Gothic"/>
                <w:b/>
                <w:sz w:val="24"/>
                <w:szCs w:val="24"/>
                <w:lang w:eastAsia="en-GB"/>
              </w:rPr>
              <w:t>Wave 3 (Specialist)</w:t>
            </w:r>
          </w:p>
        </w:tc>
      </w:tr>
      <w:tr w:rsidR="00FE6062" w:rsidRPr="00C91088" w14:paraId="57A6731F" w14:textId="77777777" w:rsidTr="004528DD">
        <w:tc>
          <w:tcPr>
            <w:tcW w:w="4649" w:type="dxa"/>
          </w:tcPr>
          <w:p w14:paraId="420EC3B1" w14:textId="77777777" w:rsidR="00FE6062" w:rsidRPr="00C91088" w:rsidRDefault="00FE6062" w:rsidP="00FE6062">
            <w:pPr>
              <w:numPr>
                <w:ilvl w:val="0"/>
                <w:numId w:val="5"/>
              </w:numPr>
              <w:ind w:left="0"/>
              <w:textAlignment w:val="top"/>
              <w:rPr>
                <w:rFonts w:ascii="Century Gothic" w:hAnsi="Century Gothic"/>
                <w:sz w:val="24"/>
                <w:szCs w:val="24"/>
                <w:lang w:eastAsia="en-GB"/>
              </w:rPr>
            </w:pPr>
            <w:r w:rsidRPr="00C91088">
              <w:rPr>
                <w:rFonts w:ascii="Century Gothic" w:hAnsi="Century Gothic"/>
                <w:sz w:val="24"/>
                <w:szCs w:val="24"/>
                <w:lang w:eastAsia="en-GB"/>
              </w:rPr>
              <w:t>Curriculum differentiation that takes account of individual pupil needs.</w:t>
            </w:r>
            <w:r w:rsidR="00786EFD" w:rsidRPr="00C91088">
              <w:rPr>
                <w:rFonts w:ascii="Century Gothic" w:hAnsi="Century Gothic"/>
                <w:sz w:val="24"/>
                <w:szCs w:val="24"/>
                <w:lang w:eastAsia="en-GB"/>
              </w:rPr>
              <w:t xml:space="preserve"> i.e. a range of hands-on activities where possible</w:t>
            </w:r>
          </w:p>
          <w:p w14:paraId="4B7638B7" w14:textId="77777777" w:rsidR="008354A9" w:rsidRPr="00C91088" w:rsidRDefault="008354A9" w:rsidP="008354A9">
            <w:pPr>
              <w:textAlignment w:val="top"/>
              <w:rPr>
                <w:rFonts w:ascii="Century Gothic" w:hAnsi="Century Gothic"/>
                <w:sz w:val="24"/>
                <w:szCs w:val="24"/>
                <w:lang w:eastAsia="en-GB"/>
              </w:rPr>
            </w:pPr>
          </w:p>
          <w:p w14:paraId="116A8F0A" w14:textId="77777777" w:rsidR="008354A9" w:rsidRPr="00C91088" w:rsidRDefault="008354A9" w:rsidP="008354A9">
            <w:pPr>
              <w:textAlignment w:val="top"/>
              <w:rPr>
                <w:rFonts w:ascii="Century Gothic" w:hAnsi="Century Gothic"/>
                <w:sz w:val="24"/>
                <w:szCs w:val="24"/>
                <w:lang w:eastAsia="en-GB"/>
              </w:rPr>
            </w:pPr>
            <w:r w:rsidRPr="00C91088">
              <w:rPr>
                <w:rFonts w:ascii="Century Gothic" w:hAnsi="Century Gothic"/>
                <w:sz w:val="24"/>
                <w:szCs w:val="24"/>
                <w:lang w:eastAsia="en-GB"/>
              </w:rPr>
              <w:t>Modelling of how to use specific equipment i.e. P.E., science, music etc</w:t>
            </w:r>
          </w:p>
          <w:p w14:paraId="3FFE1BD8" w14:textId="77777777" w:rsidR="00FE6062" w:rsidRPr="00C91088" w:rsidRDefault="00FE6062" w:rsidP="00FE6062">
            <w:pPr>
              <w:textAlignment w:val="top"/>
              <w:rPr>
                <w:rFonts w:ascii="Century Gothic" w:hAnsi="Century Gothic"/>
                <w:sz w:val="24"/>
                <w:szCs w:val="24"/>
                <w:lang w:eastAsia="en-GB"/>
              </w:rPr>
            </w:pPr>
          </w:p>
          <w:p w14:paraId="127F0391" w14:textId="77777777" w:rsidR="00FE6062" w:rsidRPr="00C91088" w:rsidRDefault="00FE6062" w:rsidP="00FE6062">
            <w:pPr>
              <w:textAlignment w:val="top"/>
              <w:rPr>
                <w:rFonts w:ascii="Century Gothic" w:hAnsi="Century Gothic"/>
                <w:sz w:val="24"/>
                <w:szCs w:val="24"/>
                <w:lang w:eastAsia="en-GB"/>
              </w:rPr>
            </w:pPr>
            <w:r w:rsidRPr="00C91088">
              <w:rPr>
                <w:rFonts w:ascii="Century Gothic" w:hAnsi="Century Gothic"/>
                <w:sz w:val="24"/>
                <w:szCs w:val="24"/>
                <w:lang w:eastAsia="en-GB"/>
              </w:rPr>
              <w:t>Frequent and sensitive monitoring of a pupils’ understanding.</w:t>
            </w:r>
          </w:p>
          <w:p w14:paraId="2DB879D7" w14:textId="77777777" w:rsidR="00FE6062" w:rsidRPr="00C91088" w:rsidRDefault="00FE6062" w:rsidP="00FE6062">
            <w:pPr>
              <w:textAlignment w:val="top"/>
              <w:rPr>
                <w:rFonts w:ascii="Century Gothic" w:hAnsi="Century Gothic"/>
                <w:sz w:val="24"/>
                <w:szCs w:val="24"/>
                <w:lang w:eastAsia="en-GB"/>
              </w:rPr>
            </w:pPr>
          </w:p>
          <w:p w14:paraId="1926EE5F" w14:textId="77777777" w:rsidR="00FE6062" w:rsidRPr="00C91088" w:rsidRDefault="00FE6062" w:rsidP="00FE6062">
            <w:pPr>
              <w:textAlignment w:val="top"/>
              <w:rPr>
                <w:rFonts w:ascii="Century Gothic" w:hAnsi="Century Gothic"/>
                <w:sz w:val="24"/>
                <w:szCs w:val="24"/>
                <w:lang w:eastAsia="en-GB"/>
              </w:rPr>
            </w:pPr>
            <w:r w:rsidRPr="00C91088">
              <w:rPr>
                <w:rFonts w:ascii="Century Gothic" w:hAnsi="Century Gothic"/>
                <w:sz w:val="24"/>
                <w:szCs w:val="24"/>
                <w:lang w:eastAsia="en-GB"/>
              </w:rPr>
              <w:t>Repetition of contributions from others as required</w:t>
            </w:r>
            <w:r w:rsidR="0025791C" w:rsidRPr="00C91088">
              <w:rPr>
                <w:rFonts w:ascii="Century Gothic" w:hAnsi="Century Gothic"/>
                <w:sz w:val="24"/>
                <w:szCs w:val="24"/>
                <w:lang w:eastAsia="en-GB"/>
              </w:rPr>
              <w:t xml:space="preserve"> i.e. for hearing impaired pupils</w:t>
            </w:r>
            <w:r w:rsidRPr="00C91088">
              <w:rPr>
                <w:rFonts w:ascii="Century Gothic" w:hAnsi="Century Gothic"/>
                <w:sz w:val="24"/>
                <w:szCs w:val="24"/>
                <w:lang w:eastAsia="en-GB"/>
              </w:rPr>
              <w:t>.</w:t>
            </w:r>
          </w:p>
          <w:p w14:paraId="05936E02" w14:textId="77777777" w:rsidR="00FE6062" w:rsidRPr="00C91088" w:rsidRDefault="00FE6062" w:rsidP="00FE6062">
            <w:pPr>
              <w:textAlignment w:val="top"/>
              <w:rPr>
                <w:rFonts w:ascii="Century Gothic" w:hAnsi="Century Gothic"/>
                <w:sz w:val="24"/>
                <w:szCs w:val="24"/>
                <w:lang w:eastAsia="en-GB"/>
              </w:rPr>
            </w:pPr>
          </w:p>
          <w:p w14:paraId="03EFFEC0" w14:textId="77777777" w:rsidR="00FE6062" w:rsidRPr="00C91088" w:rsidRDefault="00FE6062" w:rsidP="00FE6062">
            <w:pPr>
              <w:textAlignment w:val="top"/>
              <w:rPr>
                <w:rFonts w:ascii="Century Gothic" w:hAnsi="Century Gothic"/>
                <w:sz w:val="24"/>
                <w:szCs w:val="24"/>
                <w:lang w:eastAsia="en-GB"/>
              </w:rPr>
            </w:pPr>
            <w:r w:rsidRPr="00C91088">
              <w:rPr>
                <w:rFonts w:ascii="Century Gothic" w:hAnsi="Century Gothic"/>
                <w:sz w:val="24"/>
                <w:szCs w:val="24"/>
                <w:lang w:eastAsia="en-GB"/>
              </w:rPr>
              <w:t>Use of clear and precise instruction with repetition and review built in naturally.</w:t>
            </w:r>
          </w:p>
          <w:p w14:paraId="290CABD2" w14:textId="77777777" w:rsidR="00FE6062" w:rsidRPr="00C91088" w:rsidRDefault="00FE6062" w:rsidP="00FE6062">
            <w:pPr>
              <w:textAlignment w:val="top"/>
              <w:rPr>
                <w:rFonts w:ascii="Century Gothic" w:hAnsi="Century Gothic"/>
                <w:sz w:val="24"/>
                <w:szCs w:val="24"/>
                <w:lang w:eastAsia="en-GB"/>
              </w:rPr>
            </w:pPr>
          </w:p>
          <w:p w14:paraId="6628673C" w14:textId="77777777" w:rsidR="00FE6062" w:rsidRPr="00C91088" w:rsidRDefault="00FE6062" w:rsidP="00FE6062">
            <w:pPr>
              <w:textAlignment w:val="top"/>
              <w:rPr>
                <w:rFonts w:ascii="Century Gothic" w:hAnsi="Century Gothic"/>
                <w:sz w:val="24"/>
                <w:szCs w:val="24"/>
                <w:lang w:eastAsia="en-GB"/>
              </w:rPr>
            </w:pPr>
            <w:r w:rsidRPr="00C91088">
              <w:rPr>
                <w:rFonts w:ascii="Century Gothic" w:hAnsi="Century Gothic"/>
                <w:sz w:val="24"/>
                <w:szCs w:val="24"/>
                <w:lang w:eastAsia="en-GB"/>
              </w:rPr>
              <w:t>Follow any medical advice given for the pupil</w:t>
            </w:r>
          </w:p>
          <w:p w14:paraId="370D61BB" w14:textId="77777777" w:rsidR="00FE6062" w:rsidRPr="00C91088" w:rsidRDefault="00FE6062" w:rsidP="00FE6062">
            <w:pPr>
              <w:textAlignment w:val="top"/>
              <w:rPr>
                <w:rFonts w:ascii="Century Gothic" w:hAnsi="Century Gothic"/>
                <w:sz w:val="24"/>
                <w:szCs w:val="24"/>
                <w:lang w:eastAsia="en-GB"/>
              </w:rPr>
            </w:pPr>
          </w:p>
          <w:p w14:paraId="176B2338" w14:textId="77777777" w:rsidR="00FE6062" w:rsidRPr="00C91088" w:rsidRDefault="00FE6062" w:rsidP="00FE6062">
            <w:pPr>
              <w:textAlignment w:val="top"/>
              <w:rPr>
                <w:rFonts w:ascii="Century Gothic" w:hAnsi="Century Gothic"/>
                <w:sz w:val="24"/>
                <w:szCs w:val="24"/>
                <w:lang w:eastAsia="en-GB"/>
              </w:rPr>
            </w:pPr>
            <w:r w:rsidRPr="00C91088">
              <w:rPr>
                <w:rFonts w:ascii="Century Gothic" w:hAnsi="Century Gothic"/>
                <w:sz w:val="24"/>
                <w:szCs w:val="24"/>
                <w:lang w:eastAsia="en-GB"/>
              </w:rPr>
              <w:t xml:space="preserve">Awareness </w:t>
            </w:r>
            <w:r w:rsidR="00A61DBC" w:rsidRPr="00C91088">
              <w:rPr>
                <w:rFonts w:ascii="Century Gothic" w:hAnsi="Century Gothic"/>
                <w:sz w:val="24"/>
                <w:szCs w:val="24"/>
                <w:lang w:eastAsia="en-GB"/>
              </w:rPr>
              <w:t xml:space="preserve">and adaptation </w:t>
            </w:r>
            <w:r w:rsidRPr="00C91088">
              <w:rPr>
                <w:rFonts w:ascii="Century Gothic" w:hAnsi="Century Gothic"/>
                <w:sz w:val="24"/>
                <w:szCs w:val="24"/>
                <w:lang w:eastAsia="en-GB"/>
              </w:rPr>
              <w:t>of the classroom environment i.e. sensory overload.</w:t>
            </w:r>
            <w:r w:rsidR="008354A9" w:rsidRPr="00C91088">
              <w:rPr>
                <w:rFonts w:ascii="Century Gothic" w:hAnsi="Century Gothic"/>
                <w:sz w:val="24"/>
                <w:szCs w:val="24"/>
                <w:lang w:eastAsia="en-GB"/>
              </w:rPr>
              <w:t xml:space="preserve"> </w:t>
            </w:r>
          </w:p>
          <w:p w14:paraId="0432DE7C" w14:textId="77777777" w:rsidR="005D7D00" w:rsidRPr="00C91088" w:rsidRDefault="005D7D00" w:rsidP="00FE6062">
            <w:pPr>
              <w:textAlignment w:val="top"/>
              <w:rPr>
                <w:rFonts w:ascii="Century Gothic" w:hAnsi="Century Gothic"/>
                <w:sz w:val="24"/>
                <w:szCs w:val="24"/>
                <w:lang w:eastAsia="en-GB"/>
              </w:rPr>
            </w:pPr>
          </w:p>
          <w:p w14:paraId="2E8DE4EF" w14:textId="77777777" w:rsidR="005D7D00" w:rsidRPr="00C91088" w:rsidRDefault="005D7D00" w:rsidP="00FE6062">
            <w:pPr>
              <w:textAlignment w:val="top"/>
              <w:rPr>
                <w:rFonts w:ascii="Century Gothic" w:hAnsi="Century Gothic"/>
                <w:sz w:val="24"/>
                <w:szCs w:val="24"/>
                <w:lang w:eastAsia="en-GB"/>
              </w:rPr>
            </w:pPr>
            <w:r w:rsidRPr="00C91088">
              <w:rPr>
                <w:rFonts w:ascii="Century Gothic" w:hAnsi="Century Gothic"/>
                <w:sz w:val="24"/>
                <w:szCs w:val="24"/>
                <w:lang w:eastAsia="en-GB"/>
              </w:rPr>
              <w:t>Grouping strategies promote independent and supported learning.</w:t>
            </w:r>
          </w:p>
          <w:p w14:paraId="14946CE9" w14:textId="77777777" w:rsidR="005D7D00" w:rsidRPr="00C91088" w:rsidRDefault="005D7D00" w:rsidP="00FE6062">
            <w:pPr>
              <w:textAlignment w:val="top"/>
              <w:rPr>
                <w:rFonts w:ascii="Century Gothic" w:hAnsi="Century Gothic"/>
                <w:sz w:val="24"/>
                <w:szCs w:val="24"/>
                <w:lang w:eastAsia="en-GB"/>
              </w:rPr>
            </w:pPr>
          </w:p>
          <w:p w14:paraId="1D22D015" w14:textId="77777777" w:rsidR="005D7D00" w:rsidRPr="00C91088" w:rsidRDefault="005D7D00" w:rsidP="00FE6062">
            <w:pPr>
              <w:textAlignment w:val="top"/>
              <w:rPr>
                <w:rFonts w:ascii="Century Gothic" w:hAnsi="Century Gothic"/>
                <w:sz w:val="24"/>
                <w:szCs w:val="24"/>
                <w:lang w:eastAsia="en-GB"/>
              </w:rPr>
            </w:pPr>
            <w:r w:rsidRPr="00C91088">
              <w:rPr>
                <w:rFonts w:ascii="Century Gothic" w:hAnsi="Century Gothic"/>
                <w:sz w:val="24"/>
                <w:szCs w:val="24"/>
                <w:lang w:eastAsia="en-GB"/>
              </w:rPr>
              <w:t>Access to appropriate equipment</w:t>
            </w:r>
            <w:r w:rsidR="008354A9" w:rsidRPr="00C91088">
              <w:rPr>
                <w:rFonts w:ascii="Century Gothic" w:hAnsi="Century Gothic"/>
                <w:sz w:val="24"/>
                <w:szCs w:val="24"/>
                <w:lang w:eastAsia="en-GB"/>
              </w:rPr>
              <w:t xml:space="preserve"> to support need</w:t>
            </w:r>
            <w:r w:rsidRPr="00C91088">
              <w:rPr>
                <w:rFonts w:ascii="Century Gothic" w:hAnsi="Century Gothic"/>
                <w:sz w:val="24"/>
                <w:szCs w:val="24"/>
                <w:lang w:eastAsia="en-GB"/>
              </w:rPr>
              <w:t xml:space="preserve"> i.e. pencil grips, adapted scissors, writing slope</w:t>
            </w:r>
            <w:r w:rsidR="00A61DBC" w:rsidRPr="00C91088">
              <w:rPr>
                <w:rFonts w:ascii="Century Gothic" w:hAnsi="Century Gothic"/>
                <w:sz w:val="24"/>
                <w:szCs w:val="24"/>
                <w:lang w:eastAsia="en-GB"/>
              </w:rPr>
              <w:t>, wobble cushion</w:t>
            </w:r>
            <w:r w:rsidR="008354A9" w:rsidRPr="00C91088">
              <w:rPr>
                <w:rFonts w:ascii="Century Gothic" w:hAnsi="Century Gothic"/>
                <w:sz w:val="24"/>
                <w:szCs w:val="24"/>
                <w:lang w:eastAsia="en-GB"/>
              </w:rPr>
              <w:t>, ear defenders</w:t>
            </w:r>
            <w:r w:rsidRPr="00C91088">
              <w:rPr>
                <w:rFonts w:ascii="Century Gothic" w:hAnsi="Century Gothic"/>
                <w:sz w:val="24"/>
                <w:szCs w:val="24"/>
                <w:lang w:eastAsia="en-GB"/>
              </w:rPr>
              <w:t xml:space="preserve"> etc.</w:t>
            </w:r>
          </w:p>
          <w:p w14:paraId="5B957A43" w14:textId="77777777" w:rsidR="005D7D00" w:rsidRPr="00C91088" w:rsidRDefault="005D7D00" w:rsidP="00FE6062">
            <w:pPr>
              <w:textAlignment w:val="top"/>
              <w:rPr>
                <w:rFonts w:ascii="Century Gothic" w:hAnsi="Century Gothic"/>
                <w:sz w:val="24"/>
                <w:szCs w:val="24"/>
                <w:lang w:eastAsia="en-GB"/>
              </w:rPr>
            </w:pPr>
          </w:p>
          <w:p w14:paraId="108044DE" w14:textId="77777777" w:rsidR="005D7D00" w:rsidRPr="00C91088" w:rsidRDefault="005D7D00" w:rsidP="00FE6062">
            <w:pPr>
              <w:textAlignment w:val="top"/>
              <w:rPr>
                <w:rFonts w:ascii="Century Gothic" w:hAnsi="Century Gothic"/>
                <w:sz w:val="24"/>
                <w:szCs w:val="24"/>
                <w:lang w:eastAsia="en-GB"/>
              </w:rPr>
            </w:pPr>
            <w:r w:rsidRPr="00C91088">
              <w:rPr>
                <w:rFonts w:ascii="Century Gothic" w:hAnsi="Century Gothic"/>
                <w:sz w:val="24"/>
                <w:szCs w:val="24"/>
                <w:lang w:eastAsia="en-GB"/>
              </w:rPr>
              <w:t>Consideration of the position of the class teacher, board, desks etc.</w:t>
            </w:r>
            <w:r w:rsidR="00A61DBC" w:rsidRPr="00C91088">
              <w:rPr>
                <w:rFonts w:ascii="Century Gothic" w:hAnsi="Century Gothic"/>
                <w:sz w:val="24"/>
                <w:szCs w:val="24"/>
                <w:lang w:eastAsia="en-GB"/>
              </w:rPr>
              <w:t xml:space="preserve"> to support all needs i.e. visual or hearing impairment</w:t>
            </w:r>
          </w:p>
          <w:p w14:paraId="23DEBB09" w14:textId="77777777" w:rsidR="00254845" w:rsidRPr="00C91088" w:rsidRDefault="00254845" w:rsidP="00FE6062">
            <w:pPr>
              <w:textAlignment w:val="top"/>
              <w:rPr>
                <w:rFonts w:ascii="Century Gothic" w:hAnsi="Century Gothic"/>
                <w:sz w:val="24"/>
                <w:szCs w:val="24"/>
                <w:lang w:eastAsia="en-GB"/>
              </w:rPr>
            </w:pPr>
          </w:p>
          <w:p w14:paraId="32BA1F90" w14:textId="77777777" w:rsidR="00254845" w:rsidRPr="00C91088" w:rsidRDefault="00254845" w:rsidP="00FE6062">
            <w:pPr>
              <w:textAlignment w:val="top"/>
              <w:rPr>
                <w:rFonts w:ascii="Century Gothic" w:hAnsi="Century Gothic"/>
                <w:sz w:val="24"/>
                <w:szCs w:val="24"/>
                <w:lang w:eastAsia="en-GB"/>
              </w:rPr>
            </w:pPr>
            <w:r w:rsidRPr="00C91088">
              <w:rPr>
                <w:rFonts w:ascii="Century Gothic" w:hAnsi="Century Gothic"/>
                <w:sz w:val="24"/>
                <w:szCs w:val="24"/>
                <w:lang w:eastAsia="en-GB"/>
              </w:rPr>
              <w:t>Staff trained in paediatric first aid, including Epipen administration.</w:t>
            </w:r>
          </w:p>
          <w:p w14:paraId="2959A23E" w14:textId="77777777" w:rsidR="00A61DBC" w:rsidRPr="00C91088" w:rsidRDefault="00A61DBC" w:rsidP="00FE6062">
            <w:pPr>
              <w:textAlignment w:val="top"/>
              <w:rPr>
                <w:rFonts w:ascii="Century Gothic" w:hAnsi="Century Gothic"/>
                <w:sz w:val="24"/>
                <w:szCs w:val="24"/>
                <w:lang w:eastAsia="en-GB"/>
              </w:rPr>
            </w:pPr>
          </w:p>
          <w:p w14:paraId="6EB1F093" w14:textId="77777777" w:rsidR="00A61DBC" w:rsidRPr="00C91088" w:rsidRDefault="00A61DBC" w:rsidP="00FE6062">
            <w:pPr>
              <w:textAlignment w:val="top"/>
              <w:rPr>
                <w:rFonts w:ascii="Century Gothic" w:hAnsi="Century Gothic"/>
                <w:sz w:val="24"/>
                <w:szCs w:val="24"/>
                <w:lang w:eastAsia="en-GB"/>
              </w:rPr>
            </w:pPr>
            <w:r w:rsidRPr="00C91088">
              <w:rPr>
                <w:rFonts w:ascii="Century Gothic" w:hAnsi="Century Gothic"/>
                <w:sz w:val="24"/>
                <w:szCs w:val="24"/>
                <w:lang w:eastAsia="en-GB"/>
              </w:rPr>
              <w:t>Movement breaks/fiddle toys to support need</w:t>
            </w:r>
          </w:p>
          <w:p w14:paraId="3B671F41" w14:textId="77777777" w:rsidR="00491BE0" w:rsidRPr="00C91088" w:rsidRDefault="00491BE0" w:rsidP="00491BE0">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Knowledge of children and adapting approach to meet need i.e. not picking a dyspraxic child first but allowing them to observe/process the task</w:t>
            </w:r>
          </w:p>
          <w:p w14:paraId="7E26D128" w14:textId="77777777" w:rsidR="00491BE0" w:rsidRPr="00C91088" w:rsidRDefault="00491BE0" w:rsidP="00FE6062">
            <w:pPr>
              <w:textAlignment w:val="top"/>
              <w:rPr>
                <w:rFonts w:ascii="Century Gothic" w:hAnsi="Century Gothic"/>
                <w:sz w:val="24"/>
                <w:szCs w:val="24"/>
                <w:lang w:eastAsia="en-GB"/>
              </w:rPr>
            </w:pPr>
            <w:r w:rsidRPr="00C91088">
              <w:rPr>
                <w:rFonts w:ascii="Century Gothic" w:hAnsi="Century Gothic"/>
                <w:sz w:val="24"/>
                <w:szCs w:val="24"/>
                <w:lang w:eastAsia="en-GB"/>
              </w:rPr>
              <w:t>Use of high-contrast resources for visual impairment needs, as required</w:t>
            </w:r>
          </w:p>
          <w:p w14:paraId="3232F5DA" w14:textId="77777777" w:rsidR="00491BE0" w:rsidRPr="00C91088" w:rsidRDefault="00491BE0" w:rsidP="00FE6062">
            <w:pPr>
              <w:textAlignment w:val="top"/>
              <w:rPr>
                <w:rFonts w:ascii="Century Gothic" w:hAnsi="Century Gothic"/>
                <w:sz w:val="24"/>
                <w:szCs w:val="24"/>
                <w:lang w:eastAsia="en-GB"/>
              </w:rPr>
            </w:pPr>
          </w:p>
          <w:p w14:paraId="680E6BA8" w14:textId="77777777" w:rsidR="00491BE0" w:rsidRPr="00C91088" w:rsidRDefault="00491BE0" w:rsidP="00FE6062">
            <w:pPr>
              <w:textAlignment w:val="top"/>
              <w:rPr>
                <w:rFonts w:ascii="Century Gothic" w:hAnsi="Century Gothic"/>
                <w:sz w:val="24"/>
                <w:szCs w:val="24"/>
                <w:lang w:eastAsia="en-GB"/>
              </w:rPr>
            </w:pPr>
            <w:r w:rsidRPr="00C91088">
              <w:rPr>
                <w:rFonts w:ascii="Century Gothic" w:hAnsi="Century Gothic"/>
                <w:sz w:val="24"/>
                <w:szCs w:val="24"/>
                <w:lang w:eastAsia="en-GB"/>
              </w:rPr>
              <w:t>Use of window blinds, screen brightness etc to regulate light for children who are sensitive</w:t>
            </w:r>
          </w:p>
          <w:p w14:paraId="0C450678" w14:textId="77777777" w:rsidR="0025791C" w:rsidRPr="00C91088" w:rsidRDefault="0025791C" w:rsidP="00FE6062">
            <w:pPr>
              <w:textAlignment w:val="top"/>
              <w:rPr>
                <w:rFonts w:ascii="Century Gothic" w:hAnsi="Century Gothic"/>
                <w:sz w:val="24"/>
                <w:szCs w:val="24"/>
                <w:lang w:eastAsia="en-GB"/>
              </w:rPr>
            </w:pPr>
          </w:p>
        </w:tc>
        <w:tc>
          <w:tcPr>
            <w:tcW w:w="4649" w:type="dxa"/>
          </w:tcPr>
          <w:p w14:paraId="4F15D56D" w14:textId="77777777" w:rsidR="00FE6062" w:rsidRPr="00C91088" w:rsidRDefault="00FE6062" w:rsidP="00FE6062">
            <w:pPr>
              <w:numPr>
                <w:ilvl w:val="0"/>
                <w:numId w:val="6"/>
              </w:numPr>
              <w:ind w:left="0"/>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Access to additional teaching in small groups or on an individual basis.</w:t>
            </w:r>
          </w:p>
          <w:p w14:paraId="13A99A68"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p>
          <w:p w14:paraId="6C953928"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Additional and differentiated resources.</w:t>
            </w:r>
          </w:p>
          <w:p w14:paraId="33BEA845"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p>
          <w:p w14:paraId="344A38E8"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Specialist teachers of the deaf or visually impaired if required</w:t>
            </w:r>
          </w:p>
          <w:p w14:paraId="1E75EDF5"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p>
          <w:p w14:paraId="2D368308"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Use of appropriate ICT</w:t>
            </w:r>
            <w:r w:rsidR="00A61DBC" w:rsidRPr="00C91088">
              <w:rPr>
                <w:rFonts w:ascii="Century Gothic" w:eastAsia="Times New Roman" w:hAnsi="Century Gothic" w:cs="Times New Roman"/>
                <w:color w:val="000000" w:themeColor="text1"/>
                <w:sz w:val="24"/>
                <w:szCs w:val="27"/>
                <w:lang w:eastAsia="en-GB"/>
              </w:rPr>
              <w:t xml:space="preserve"> i.e. headphones, assistive technology etc.</w:t>
            </w:r>
          </w:p>
          <w:p w14:paraId="1F4D9822"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p>
          <w:p w14:paraId="7ED21C1A"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Access arrangements for assessments</w:t>
            </w:r>
          </w:p>
          <w:p w14:paraId="5D8D03C9"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p>
          <w:p w14:paraId="05D7170E"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Movement/sensory breaks built into the day</w:t>
            </w:r>
            <w:r w:rsidR="00A61DBC" w:rsidRPr="00C91088">
              <w:rPr>
                <w:rFonts w:ascii="Century Gothic" w:eastAsia="Times New Roman" w:hAnsi="Century Gothic" w:cs="Times New Roman"/>
                <w:color w:val="000000" w:themeColor="text1"/>
                <w:sz w:val="24"/>
                <w:szCs w:val="27"/>
                <w:lang w:eastAsia="en-GB"/>
              </w:rPr>
              <w:t xml:space="preserve"> to support need</w:t>
            </w:r>
          </w:p>
          <w:p w14:paraId="279C302E" w14:textId="77777777" w:rsidR="00FE6062" w:rsidRPr="00C91088" w:rsidRDefault="00FE6062" w:rsidP="00FE6062">
            <w:pPr>
              <w:textAlignment w:val="top"/>
              <w:rPr>
                <w:rFonts w:ascii="Century Gothic" w:hAnsi="Century Gothic"/>
                <w:color w:val="000000" w:themeColor="text1"/>
              </w:rPr>
            </w:pPr>
          </w:p>
          <w:p w14:paraId="2DF1221D" w14:textId="77777777" w:rsidR="00FE6062" w:rsidRPr="00C91088" w:rsidRDefault="00FE6062"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Specialist equipment for sensory processing i.e. ear defenders</w:t>
            </w:r>
            <w:r w:rsidR="005D7D00" w:rsidRPr="00C91088">
              <w:rPr>
                <w:rFonts w:ascii="Century Gothic" w:hAnsi="Century Gothic"/>
              </w:rPr>
              <w:t>, wobble cushions</w:t>
            </w:r>
          </w:p>
          <w:p w14:paraId="16B67E5E" w14:textId="77777777" w:rsidR="005D7D00" w:rsidRPr="00C91088" w:rsidRDefault="005D7D0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Opportunity to learn keyboard skills</w:t>
            </w:r>
            <w:r w:rsidR="008354A9" w:rsidRPr="00C91088">
              <w:rPr>
                <w:rFonts w:ascii="Century Gothic" w:hAnsi="Century Gothic"/>
              </w:rPr>
              <w:t xml:space="preserve"> i.e. Nessy fingers</w:t>
            </w:r>
          </w:p>
          <w:p w14:paraId="721A88BA" w14:textId="77777777" w:rsidR="005D7D00" w:rsidRPr="00C91088" w:rsidRDefault="005D7D0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Fine and gross motor skill interventions</w:t>
            </w:r>
          </w:p>
          <w:p w14:paraId="7EFC4AB1" w14:textId="77777777" w:rsidR="005D7D00" w:rsidRPr="00C91088" w:rsidRDefault="005D7D0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Alternative arrangements for lunch/break times i.e. a quiet room, early sitting</w:t>
            </w:r>
          </w:p>
          <w:p w14:paraId="2FCA63B6" w14:textId="77777777" w:rsidR="005D7D00" w:rsidRPr="00C91088" w:rsidRDefault="005D7D0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Alternative recording methods i.e. ICT</w:t>
            </w:r>
          </w:p>
          <w:p w14:paraId="025FF6E4" w14:textId="77777777" w:rsidR="005D7D00" w:rsidRPr="00C91088" w:rsidRDefault="005D7D0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Adapting homework if pupil does not have necessary specialist equipment at home.</w:t>
            </w:r>
          </w:p>
          <w:p w14:paraId="368F3E07" w14:textId="77777777" w:rsidR="005D7D00" w:rsidRPr="00C91088" w:rsidRDefault="005D7D0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Alternative inclusive PE activities for the whole class</w:t>
            </w:r>
          </w:p>
          <w:p w14:paraId="304B6B09" w14:textId="77777777" w:rsidR="005D7D00" w:rsidRPr="00C91088" w:rsidRDefault="005D7D0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Emergency evacuation plans/risk assessments</w:t>
            </w:r>
          </w:p>
          <w:p w14:paraId="5856169A" w14:textId="77777777" w:rsidR="00254845" w:rsidRPr="00C91088" w:rsidRDefault="00254845" w:rsidP="00254845">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Staff trained in specialist medical care i.e. diabetes</w:t>
            </w:r>
          </w:p>
          <w:p w14:paraId="79AE0615" w14:textId="77777777" w:rsidR="00491BE0" w:rsidRPr="00C91088" w:rsidRDefault="00491BE0" w:rsidP="00491BE0">
            <w:pPr>
              <w:pStyle w:val="NormalWeb"/>
              <w:shd w:val="clear" w:color="auto" w:fill="FFFFFF"/>
              <w:spacing w:before="0" w:beforeAutospacing="0" w:after="150" w:afterAutospacing="0" w:line="360" w:lineRule="atLeast"/>
              <w:textAlignment w:val="baseline"/>
              <w:rPr>
                <w:rFonts w:ascii="Century Gothic" w:hAnsi="Century Gothic"/>
                <w:color w:val="000000" w:themeColor="text1"/>
              </w:rPr>
            </w:pPr>
            <w:r w:rsidRPr="00C91088">
              <w:rPr>
                <w:rFonts w:ascii="Century Gothic" w:hAnsi="Century Gothic"/>
                <w:color w:val="000000" w:themeColor="text1"/>
              </w:rPr>
              <w:t>Close communication with parents/carers and pupils about upcoming trips so suitable arrangements and Risk Assessments to support the child can be made</w:t>
            </w:r>
          </w:p>
          <w:p w14:paraId="242C424D" w14:textId="77777777" w:rsidR="00491BE0" w:rsidRPr="00C91088" w:rsidRDefault="00491BE0" w:rsidP="00491BE0">
            <w:pPr>
              <w:pStyle w:val="NormalWeb"/>
              <w:shd w:val="clear" w:color="auto" w:fill="FFFFFF"/>
              <w:spacing w:before="0" w:beforeAutospacing="0" w:after="150" w:afterAutospacing="0" w:line="360" w:lineRule="atLeast"/>
              <w:textAlignment w:val="baseline"/>
              <w:rPr>
                <w:rFonts w:ascii="Century Gothic" w:hAnsi="Century Gothic"/>
                <w:color w:val="000000" w:themeColor="text1"/>
              </w:rPr>
            </w:pPr>
            <w:r w:rsidRPr="00C91088">
              <w:rPr>
                <w:rFonts w:ascii="Century Gothic" w:hAnsi="Century Gothic"/>
                <w:color w:val="000000" w:themeColor="text1"/>
              </w:rPr>
              <w:t>Awareness of how an activity may trigger a response in some children i.e. tics can be triggered by stress/excitement</w:t>
            </w:r>
          </w:p>
          <w:p w14:paraId="50F84263" w14:textId="77777777" w:rsidR="00491BE0" w:rsidRPr="00C91088" w:rsidRDefault="00491BE0" w:rsidP="00491BE0">
            <w:pPr>
              <w:pStyle w:val="NormalWeb"/>
              <w:shd w:val="clear" w:color="auto" w:fill="FFFFFF"/>
              <w:spacing w:before="0" w:beforeAutospacing="0" w:after="150" w:afterAutospacing="0" w:line="360" w:lineRule="atLeast"/>
              <w:textAlignment w:val="baseline"/>
              <w:rPr>
                <w:rFonts w:ascii="Century Gothic" w:hAnsi="Century Gothic"/>
                <w:color w:val="000000" w:themeColor="text1"/>
              </w:rPr>
            </w:pPr>
            <w:r w:rsidRPr="00C91088">
              <w:rPr>
                <w:rFonts w:ascii="Century Gothic" w:hAnsi="Century Gothic"/>
                <w:color w:val="000000" w:themeColor="text1"/>
              </w:rPr>
              <w:t>Information shared with relevant staff to ensure consistent support school-wide</w:t>
            </w:r>
          </w:p>
          <w:p w14:paraId="5F17B591" w14:textId="77777777" w:rsidR="00FE6062" w:rsidRPr="00C91088" w:rsidRDefault="00FE6062" w:rsidP="00491BE0">
            <w:pPr>
              <w:pStyle w:val="NormalWeb"/>
              <w:shd w:val="clear" w:color="auto" w:fill="FFFFFF"/>
              <w:spacing w:before="0" w:beforeAutospacing="0" w:after="150" w:afterAutospacing="0" w:line="360" w:lineRule="atLeast"/>
              <w:textAlignment w:val="baseline"/>
              <w:rPr>
                <w:rFonts w:ascii="Century Gothic" w:hAnsi="Century Gothic"/>
              </w:rPr>
            </w:pPr>
          </w:p>
        </w:tc>
        <w:tc>
          <w:tcPr>
            <w:tcW w:w="4650" w:type="dxa"/>
          </w:tcPr>
          <w:p w14:paraId="2B9D6135" w14:textId="77777777" w:rsidR="00FE6062" w:rsidRPr="00C91088" w:rsidRDefault="00FE6062" w:rsidP="00FE6062">
            <w:pPr>
              <w:textAlignment w:val="top"/>
              <w:rPr>
                <w:rFonts w:ascii="Century Gothic" w:eastAsia="Times New Roman" w:hAnsi="Century Gothic" w:cs="Times New Roman"/>
                <w:color w:val="000000" w:themeColor="text1"/>
                <w:sz w:val="24"/>
                <w:szCs w:val="27"/>
                <w:lang w:eastAsia="en-GB"/>
              </w:rPr>
            </w:pPr>
            <w:r w:rsidRPr="00C91088">
              <w:rPr>
                <w:rFonts w:ascii="Century Gothic" w:eastAsia="Times New Roman" w:hAnsi="Century Gothic" w:cs="Times New Roman"/>
                <w:color w:val="000000" w:themeColor="text1"/>
                <w:sz w:val="24"/>
                <w:szCs w:val="27"/>
                <w:lang w:eastAsia="en-GB"/>
              </w:rPr>
              <w:t>Specialist teachers of the deaf or visually impaired, if required</w:t>
            </w:r>
          </w:p>
          <w:p w14:paraId="4FA6E673" w14:textId="77777777" w:rsidR="00254845" w:rsidRPr="00C91088" w:rsidRDefault="00254845" w:rsidP="00FE6062">
            <w:pPr>
              <w:textAlignment w:val="top"/>
              <w:rPr>
                <w:rFonts w:ascii="Century Gothic" w:eastAsia="Times New Roman" w:hAnsi="Century Gothic" w:cs="Times New Roman"/>
                <w:color w:val="000000" w:themeColor="text1"/>
                <w:sz w:val="24"/>
                <w:szCs w:val="27"/>
                <w:lang w:eastAsia="en-GB"/>
              </w:rPr>
            </w:pPr>
          </w:p>
          <w:p w14:paraId="50E3AC75" w14:textId="77777777" w:rsidR="00FE6062" w:rsidRPr="00C91088" w:rsidRDefault="005D7D0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Building access arrangements/equipment i.e. ramps, accessible toilet etc.</w:t>
            </w:r>
          </w:p>
          <w:p w14:paraId="495BE6CF" w14:textId="77777777" w:rsidR="005D7D00" w:rsidRPr="00C91088" w:rsidRDefault="005D7D0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Staff trained in moving and handling</w:t>
            </w:r>
          </w:p>
          <w:p w14:paraId="65B27906" w14:textId="77777777" w:rsidR="00254845" w:rsidRPr="00C91088" w:rsidRDefault="00254845"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Staff trained in specialist medical care i.e. diabetes</w:t>
            </w:r>
          </w:p>
          <w:p w14:paraId="0AD9D59E" w14:textId="77777777" w:rsidR="00FE6062" w:rsidRPr="00C91088" w:rsidRDefault="00FE6062"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Access to a quiet area for specialist teaching</w:t>
            </w:r>
          </w:p>
          <w:p w14:paraId="61E4BA3B" w14:textId="77777777" w:rsidR="00FE6062" w:rsidRPr="00C91088" w:rsidRDefault="00FE6062"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Access to specialised resources, such as braille, if required</w:t>
            </w:r>
          </w:p>
          <w:p w14:paraId="1EC94D3E" w14:textId="77777777" w:rsidR="00FE6062" w:rsidRPr="00C91088" w:rsidRDefault="00FE6062"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High level of adult support to aid delivery of individualised learning.</w:t>
            </w:r>
          </w:p>
          <w:p w14:paraId="2BA4F4E7" w14:textId="77777777" w:rsidR="00FE6062" w:rsidRPr="00C91088" w:rsidRDefault="00FE6062"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British Sign Language training provided, if required</w:t>
            </w:r>
          </w:p>
          <w:p w14:paraId="7254104A" w14:textId="77777777" w:rsidR="00FE6062" w:rsidRPr="00C91088" w:rsidRDefault="00FE6062"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 xml:space="preserve">Specialist equipment </w:t>
            </w:r>
            <w:r w:rsidR="002D2300" w:rsidRPr="00C91088">
              <w:rPr>
                <w:rFonts w:ascii="Century Gothic" w:hAnsi="Century Gothic"/>
              </w:rPr>
              <w:t>recommended by OT i.e. chairs, cutlery</w:t>
            </w:r>
          </w:p>
          <w:p w14:paraId="1E01E6F0" w14:textId="77777777" w:rsidR="005508D0" w:rsidRPr="00C91088" w:rsidRDefault="005508D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Occupational Therapy programme facilitated, with adult support where necessary</w:t>
            </w:r>
          </w:p>
          <w:p w14:paraId="4A0548FF" w14:textId="77777777" w:rsidR="005508D0" w:rsidRPr="00C91088" w:rsidRDefault="005508D0" w:rsidP="00FE6062">
            <w:pPr>
              <w:pStyle w:val="NormalWeb"/>
              <w:shd w:val="clear" w:color="auto" w:fill="FFFFFF"/>
              <w:spacing w:before="0" w:beforeAutospacing="0" w:after="150" w:afterAutospacing="0" w:line="360" w:lineRule="atLeast"/>
              <w:textAlignment w:val="baseline"/>
              <w:rPr>
                <w:rFonts w:ascii="Century Gothic" w:hAnsi="Century Gothic"/>
              </w:rPr>
            </w:pPr>
            <w:r w:rsidRPr="00C91088">
              <w:rPr>
                <w:rFonts w:ascii="Century Gothic" w:hAnsi="Century Gothic"/>
              </w:rPr>
              <w:t>Involvement of community nursing service and an Individual Health Care Plan written and regularly reviewed.</w:t>
            </w:r>
          </w:p>
          <w:p w14:paraId="47CE473D" w14:textId="77777777" w:rsidR="00FE6062" w:rsidRPr="00C91088" w:rsidRDefault="00FE6062" w:rsidP="00FE6062">
            <w:pPr>
              <w:pStyle w:val="NormalWeb"/>
              <w:shd w:val="clear" w:color="auto" w:fill="FFFFFF"/>
              <w:spacing w:before="0" w:beforeAutospacing="0" w:after="150" w:afterAutospacing="0" w:line="360" w:lineRule="atLeast"/>
              <w:textAlignment w:val="baseline"/>
              <w:rPr>
                <w:rFonts w:ascii="Century Gothic" w:hAnsi="Century Gothic"/>
              </w:rPr>
            </w:pPr>
          </w:p>
          <w:p w14:paraId="4F8FB884" w14:textId="77777777" w:rsidR="00FE6062" w:rsidRPr="00C91088" w:rsidRDefault="00FE6062" w:rsidP="00FE6062">
            <w:pPr>
              <w:pStyle w:val="NormalWeb"/>
              <w:shd w:val="clear" w:color="auto" w:fill="FFFFFF"/>
              <w:spacing w:before="0" w:beforeAutospacing="0" w:after="150" w:afterAutospacing="0" w:line="360" w:lineRule="atLeast"/>
              <w:textAlignment w:val="baseline"/>
              <w:rPr>
                <w:rFonts w:ascii="Century Gothic" w:hAnsi="Century Gothic"/>
              </w:rPr>
            </w:pPr>
          </w:p>
        </w:tc>
      </w:tr>
    </w:tbl>
    <w:p w14:paraId="279B5DEE" w14:textId="77777777" w:rsidR="00FE6062" w:rsidRPr="00C91088" w:rsidRDefault="00FE6062" w:rsidP="00E64BF2">
      <w:pPr>
        <w:tabs>
          <w:tab w:val="left" w:pos="3159"/>
        </w:tabs>
        <w:rPr>
          <w:rFonts w:ascii="Century Gothic" w:hAnsi="Century Gothic"/>
          <w:sz w:val="24"/>
          <w:lang w:eastAsia="en-GB"/>
        </w:rPr>
      </w:pPr>
    </w:p>
    <w:p w14:paraId="0E6F3BFF" w14:textId="77777777" w:rsidR="006D2152" w:rsidRPr="00C91088" w:rsidRDefault="006D2152" w:rsidP="00E64BF2">
      <w:pPr>
        <w:tabs>
          <w:tab w:val="left" w:pos="3159"/>
        </w:tabs>
        <w:rPr>
          <w:rFonts w:ascii="Century Gothic" w:hAnsi="Century Gothic"/>
          <w:sz w:val="24"/>
          <w:lang w:eastAsia="en-GB"/>
        </w:rPr>
      </w:pPr>
      <w:r w:rsidRPr="00C91088">
        <w:rPr>
          <w:rFonts w:ascii="Century Gothic" w:hAnsi="Century Gothic"/>
          <w:sz w:val="24"/>
          <w:lang w:eastAsia="en-GB"/>
        </w:rPr>
        <w:t xml:space="preserve">Once a pupil is accessing Wave 2 or Wave 3 provision, it may be appropriate to seek support from external agencies. The SENDCO will make a referral, in collaboration with the Parents/carers and the class teacher. Currently, </w:t>
      </w:r>
      <w:r w:rsidR="0040487B" w:rsidRPr="00C91088">
        <w:rPr>
          <w:rFonts w:ascii="Century Gothic" w:hAnsi="Century Gothic"/>
          <w:sz w:val="24"/>
          <w:lang w:eastAsia="en-GB"/>
        </w:rPr>
        <w:t>44%</w:t>
      </w:r>
      <w:r w:rsidRPr="00C91088">
        <w:rPr>
          <w:rFonts w:ascii="Century Gothic" w:hAnsi="Century Gothic"/>
          <w:sz w:val="24"/>
          <w:lang w:eastAsia="en-GB"/>
        </w:rPr>
        <w:t xml:space="preserve"> of our SEND pupils have involvement with one or more external agencies. Services we may access </w:t>
      </w:r>
      <w:r w:rsidR="00A23B86" w:rsidRPr="00C91088">
        <w:rPr>
          <w:rFonts w:ascii="Century Gothic" w:hAnsi="Century Gothic"/>
          <w:sz w:val="24"/>
          <w:lang w:eastAsia="en-GB"/>
        </w:rPr>
        <w:t>include</w:t>
      </w:r>
      <w:r w:rsidRPr="00C91088">
        <w:rPr>
          <w:rFonts w:ascii="Century Gothic" w:hAnsi="Century Gothic"/>
          <w:sz w:val="24"/>
          <w:lang w:eastAsia="en-GB"/>
        </w:rPr>
        <w:t>:</w:t>
      </w:r>
    </w:p>
    <w:p w14:paraId="5C5D5284" w14:textId="77777777" w:rsidR="006D2152" w:rsidRPr="00C91088" w:rsidRDefault="006D2152" w:rsidP="006D2152">
      <w:pPr>
        <w:pStyle w:val="ListParagraph"/>
        <w:numPr>
          <w:ilvl w:val="0"/>
          <w:numId w:val="6"/>
        </w:numPr>
        <w:tabs>
          <w:tab w:val="left" w:pos="3159"/>
        </w:tabs>
        <w:rPr>
          <w:rFonts w:ascii="Century Gothic" w:hAnsi="Century Gothic"/>
          <w:sz w:val="24"/>
          <w:lang w:eastAsia="en-GB"/>
        </w:rPr>
      </w:pPr>
      <w:r w:rsidRPr="00C91088">
        <w:rPr>
          <w:rFonts w:ascii="Century Gothic" w:hAnsi="Century Gothic"/>
          <w:sz w:val="24"/>
          <w:lang w:eastAsia="en-GB"/>
        </w:rPr>
        <w:t>Speech and Language service</w:t>
      </w:r>
    </w:p>
    <w:p w14:paraId="03338A97" w14:textId="77777777" w:rsidR="006D2152" w:rsidRPr="00C91088" w:rsidRDefault="006D2152" w:rsidP="006D2152">
      <w:pPr>
        <w:pStyle w:val="ListParagraph"/>
        <w:numPr>
          <w:ilvl w:val="0"/>
          <w:numId w:val="6"/>
        </w:numPr>
        <w:tabs>
          <w:tab w:val="left" w:pos="3159"/>
        </w:tabs>
        <w:rPr>
          <w:rFonts w:ascii="Century Gothic" w:hAnsi="Century Gothic"/>
          <w:sz w:val="24"/>
          <w:lang w:eastAsia="en-GB"/>
        </w:rPr>
      </w:pPr>
      <w:r w:rsidRPr="00C91088">
        <w:rPr>
          <w:rFonts w:ascii="Century Gothic" w:hAnsi="Century Gothic"/>
          <w:sz w:val="24"/>
          <w:lang w:eastAsia="en-GB"/>
        </w:rPr>
        <w:t>Education Psychologist</w:t>
      </w:r>
    </w:p>
    <w:p w14:paraId="6B588743" w14:textId="77777777" w:rsidR="006D2152" w:rsidRPr="00C91088" w:rsidRDefault="006D2152" w:rsidP="006D2152">
      <w:pPr>
        <w:pStyle w:val="ListParagraph"/>
        <w:numPr>
          <w:ilvl w:val="0"/>
          <w:numId w:val="6"/>
        </w:numPr>
        <w:tabs>
          <w:tab w:val="left" w:pos="3159"/>
        </w:tabs>
        <w:rPr>
          <w:rFonts w:ascii="Century Gothic" w:hAnsi="Century Gothic"/>
          <w:sz w:val="24"/>
          <w:lang w:eastAsia="en-GB"/>
        </w:rPr>
      </w:pPr>
      <w:r w:rsidRPr="00C91088">
        <w:rPr>
          <w:rFonts w:ascii="Century Gothic" w:hAnsi="Century Gothic"/>
          <w:sz w:val="24"/>
          <w:lang w:eastAsia="en-GB"/>
        </w:rPr>
        <w:t>Cognition and Learning Service</w:t>
      </w:r>
    </w:p>
    <w:p w14:paraId="3E4A0F53" w14:textId="77777777" w:rsidR="006D2152" w:rsidRPr="00C91088" w:rsidRDefault="006D2152" w:rsidP="006D2152">
      <w:pPr>
        <w:pStyle w:val="ListParagraph"/>
        <w:numPr>
          <w:ilvl w:val="0"/>
          <w:numId w:val="6"/>
        </w:numPr>
        <w:tabs>
          <w:tab w:val="left" w:pos="3159"/>
        </w:tabs>
        <w:rPr>
          <w:rFonts w:ascii="Century Gothic" w:hAnsi="Century Gothic"/>
          <w:sz w:val="24"/>
          <w:lang w:eastAsia="en-GB"/>
        </w:rPr>
      </w:pPr>
      <w:r w:rsidRPr="00C91088">
        <w:rPr>
          <w:rFonts w:ascii="Century Gothic" w:hAnsi="Century Gothic"/>
          <w:sz w:val="24"/>
          <w:lang w:eastAsia="en-GB"/>
        </w:rPr>
        <w:t>Physical and Medical Needs Team</w:t>
      </w:r>
    </w:p>
    <w:p w14:paraId="3A3AC8FB" w14:textId="77777777" w:rsidR="006D2152" w:rsidRPr="00C91088" w:rsidRDefault="006D2152" w:rsidP="006D2152">
      <w:pPr>
        <w:pStyle w:val="ListParagraph"/>
        <w:numPr>
          <w:ilvl w:val="0"/>
          <w:numId w:val="6"/>
        </w:numPr>
        <w:tabs>
          <w:tab w:val="left" w:pos="3159"/>
        </w:tabs>
        <w:rPr>
          <w:rFonts w:ascii="Century Gothic" w:hAnsi="Century Gothic"/>
          <w:sz w:val="24"/>
          <w:lang w:eastAsia="en-GB"/>
        </w:rPr>
      </w:pPr>
      <w:r w:rsidRPr="00C91088">
        <w:rPr>
          <w:rFonts w:ascii="Century Gothic" w:hAnsi="Century Gothic"/>
          <w:sz w:val="24"/>
          <w:lang w:eastAsia="en-GB"/>
        </w:rPr>
        <w:t>Community Nursing Team</w:t>
      </w:r>
    </w:p>
    <w:p w14:paraId="7C3D1940" w14:textId="77777777" w:rsidR="006D2152" w:rsidRPr="00C91088" w:rsidRDefault="006D2152" w:rsidP="006D2152">
      <w:pPr>
        <w:pStyle w:val="ListParagraph"/>
        <w:numPr>
          <w:ilvl w:val="0"/>
          <w:numId w:val="6"/>
        </w:numPr>
        <w:tabs>
          <w:tab w:val="left" w:pos="3159"/>
        </w:tabs>
        <w:rPr>
          <w:rFonts w:ascii="Century Gothic" w:hAnsi="Century Gothic"/>
          <w:sz w:val="24"/>
          <w:lang w:eastAsia="en-GB"/>
        </w:rPr>
      </w:pPr>
      <w:r w:rsidRPr="00C91088">
        <w:rPr>
          <w:rFonts w:ascii="Century Gothic" w:hAnsi="Century Gothic"/>
          <w:sz w:val="24"/>
          <w:lang w:eastAsia="en-GB"/>
        </w:rPr>
        <w:t>CAMHS</w:t>
      </w:r>
    </w:p>
    <w:p w14:paraId="4EFEA4CF" w14:textId="40C745BE" w:rsidR="006D2152" w:rsidRPr="00C91088" w:rsidRDefault="006D2152" w:rsidP="006D2152">
      <w:pPr>
        <w:pStyle w:val="ListParagraph"/>
        <w:numPr>
          <w:ilvl w:val="0"/>
          <w:numId w:val="6"/>
        </w:numPr>
        <w:tabs>
          <w:tab w:val="left" w:pos="3159"/>
        </w:tabs>
        <w:rPr>
          <w:rFonts w:ascii="Century Gothic" w:hAnsi="Century Gothic"/>
          <w:sz w:val="24"/>
          <w:lang w:eastAsia="en-GB"/>
        </w:rPr>
      </w:pPr>
      <w:r w:rsidRPr="00C91088">
        <w:rPr>
          <w:rFonts w:ascii="Century Gothic" w:hAnsi="Century Gothic"/>
          <w:sz w:val="24"/>
          <w:lang w:eastAsia="en-GB"/>
        </w:rPr>
        <w:t>ASD S</w:t>
      </w:r>
      <w:r w:rsidR="00C91088">
        <w:rPr>
          <w:rFonts w:ascii="Century Gothic" w:hAnsi="Century Gothic"/>
          <w:sz w:val="24"/>
          <w:lang w:eastAsia="en-GB"/>
        </w:rPr>
        <w:t>chool S</w:t>
      </w:r>
      <w:r w:rsidRPr="00C91088">
        <w:rPr>
          <w:rFonts w:ascii="Century Gothic" w:hAnsi="Century Gothic"/>
          <w:sz w:val="24"/>
          <w:lang w:eastAsia="en-GB"/>
        </w:rPr>
        <w:t>upport Team</w:t>
      </w:r>
    </w:p>
    <w:p w14:paraId="1A057D15" w14:textId="77777777" w:rsidR="006D2152" w:rsidRPr="00C91088" w:rsidRDefault="006D2152" w:rsidP="006D2152">
      <w:pPr>
        <w:pStyle w:val="ListParagraph"/>
        <w:numPr>
          <w:ilvl w:val="0"/>
          <w:numId w:val="6"/>
        </w:numPr>
        <w:tabs>
          <w:tab w:val="left" w:pos="3159"/>
        </w:tabs>
        <w:rPr>
          <w:rFonts w:ascii="Century Gothic" w:hAnsi="Century Gothic"/>
          <w:sz w:val="24"/>
          <w:lang w:eastAsia="en-GB"/>
        </w:rPr>
      </w:pPr>
      <w:r w:rsidRPr="00C91088">
        <w:rPr>
          <w:rFonts w:ascii="Century Gothic" w:hAnsi="Century Gothic"/>
          <w:sz w:val="24"/>
          <w:lang w:eastAsia="en-GB"/>
        </w:rPr>
        <w:t>Early Help Hub</w:t>
      </w:r>
    </w:p>
    <w:p w14:paraId="5F9C46F9" w14:textId="77777777" w:rsidR="006D2152" w:rsidRPr="00C91088" w:rsidRDefault="006D2152" w:rsidP="006D2152">
      <w:pPr>
        <w:pStyle w:val="ListParagraph"/>
        <w:numPr>
          <w:ilvl w:val="0"/>
          <w:numId w:val="6"/>
        </w:numPr>
        <w:tabs>
          <w:tab w:val="left" w:pos="3159"/>
        </w:tabs>
        <w:rPr>
          <w:rFonts w:ascii="Century Gothic" w:hAnsi="Century Gothic"/>
          <w:sz w:val="24"/>
          <w:lang w:eastAsia="en-GB"/>
        </w:rPr>
      </w:pPr>
      <w:r w:rsidRPr="00C91088">
        <w:rPr>
          <w:rFonts w:ascii="Century Gothic" w:hAnsi="Century Gothic"/>
          <w:sz w:val="24"/>
          <w:lang w:eastAsia="en-GB"/>
        </w:rPr>
        <w:t>Occupational Therapy service</w:t>
      </w:r>
    </w:p>
    <w:p w14:paraId="1535D2BA" w14:textId="77777777" w:rsidR="0025791C" w:rsidRPr="00C91088" w:rsidRDefault="0025791C" w:rsidP="00A23B86">
      <w:pPr>
        <w:tabs>
          <w:tab w:val="left" w:pos="3159"/>
        </w:tabs>
        <w:rPr>
          <w:rFonts w:ascii="Century Gothic" w:hAnsi="Century Gothic"/>
          <w:b/>
          <w:sz w:val="24"/>
          <w:u w:val="single"/>
          <w:lang w:eastAsia="en-GB"/>
        </w:rPr>
      </w:pPr>
    </w:p>
    <w:p w14:paraId="4CE1F8EB" w14:textId="77777777" w:rsidR="00A23B86" w:rsidRPr="00C91088" w:rsidRDefault="00A23B86" w:rsidP="00A23B86">
      <w:pPr>
        <w:tabs>
          <w:tab w:val="left" w:pos="3159"/>
        </w:tabs>
        <w:rPr>
          <w:rFonts w:ascii="Century Gothic" w:hAnsi="Century Gothic"/>
          <w:b/>
          <w:sz w:val="24"/>
          <w:u w:val="single"/>
          <w:lang w:eastAsia="en-GB"/>
        </w:rPr>
      </w:pPr>
      <w:r w:rsidRPr="00C91088">
        <w:rPr>
          <w:rFonts w:ascii="Century Gothic" w:hAnsi="Century Gothic"/>
          <w:b/>
          <w:sz w:val="24"/>
          <w:u w:val="single"/>
          <w:lang w:eastAsia="en-GB"/>
        </w:rPr>
        <w:t>Staff training and development</w:t>
      </w:r>
    </w:p>
    <w:p w14:paraId="141736ED" w14:textId="468650A3" w:rsidR="00116B3A" w:rsidRPr="00C91088" w:rsidRDefault="00116B3A" w:rsidP="20292B12">
      <w:pPr>
        <w:tabs>
          <w:tab w:val="left" w:pos="3159"/>
        </w:tabs>
        <w:rPr>
          <w:rFonts w:ascii="Century Gothic" w:hAnsi="Century Gothic"/>
          <w:sz w:val="24"/>
          <w:szCs w:val="24"/>
          <w:lang w:eastAsia="en-GB"/>
        </w:rPr>
      </w:pPr>
      <w:r w:rsidRPr="00C91088">
        <w:rPr>
          <w:rFonts w:ascii="Century Gothic" w:hAnsi="Century Gothic"/>
          <w:sz w:val="24"/>
          <w:szCs w:val="24"/>
          <w:lang w:eastAsia="en-GB"/>
        </w:rPr>
        <w:t>To ensure that our staff are confident in supporting our SEND learners, we ensure that training is provided for their continual professional development. Training is identified by staff audits and</w:t>
      </w:r>
      <w:r w:rsidR="0040487B" w:rsidRPr="00C91088">
        <w:rPr>
          <w:rFonts w:ascii="Century Gothic" w:hAnsi="Century Gothic"/>
          <w:sz w:val="24"/>
          <w:szCs w:val="24"/>
          <w:lang w:eastAsia="en-GB"/>
        </w:rPr>
        <w:t xml:space="preserve"> pupil needs</w:t>
      </w:r>
      <w:r w:rsidRPr="00C91088">
        <w:rPr>
          <w:rFonts w:ascii="Century Gothic" w:hAnsi="Century Gothic"/>
          <w:sz w:val="24"/>
          <w:szCs w:val="24"/>
          <w:lang w:eastAsia="en-GB"/>
        </w:rPr>
        <w:t>.</w:t>
      </w:r>
    </w:p>
    <w:p w14:paraId="59A2D69F" w14:textId="00B6D109" w:rsidR="00116B3A" w:rsidRPr="00C91088" w:rsidRDefault="00116B3A" w:rsidP="20292B12">
      <w:pPr>
        <w:tabs>
          <w:tab w:val="left" w:pos="3159"/>
        </w:tabs>
        <w:rPr>
          <w:rFonts w:ascii="Century Gothic" w:hAnsi="Century Gothic"/>
          <w:sz w:val="24"/>
          <w:szCs w:val="24"/>
          <w:lang w:eastAsia="en-GB"/>
        </w:rPr>
      </w:pPr>
      <w:r w:rsidRPr="00C91088">
        <w:rPr>
          <w:rFonts w:ascii="Century Gothic" w:hAnsi="Century Gothic"/>
          <w:sz w:val="24"/>
          <w:szCs w:val="24"/>
          <w:lang w:eastAsia="en-GB"/>
        </w:rPr>
        <w:t xml:space="preserve">This year </w:t>
      </w:r>
      <w:r w:rsidR="45F925DF" w:rsidRPr="00C91088">
        <w:rPr>
          <w:rFonts w:ascii="Century Gothic" w:hAnsi="Century Gothic"/>
          <w:sz w:val="24"/>
          <w:szCs w:val="24"/>
          <w:lang w:eastAsia="en-GB"/>
        </w:rPr>
        <w:t>staff have received the following training</w:t>
      </w:r>
      <w:r w:rsidRPr="00C91088">
        <w:rPr>
          <w:rFonts w:ascii="Century Gothic" w:hAnsi="Century Gothic"/>
          <w:sz w:val="24"/>
          <w:szCs w:val="24"/>
          <w:lang w:eastAsia="en-GB"/>
        </w:rPr>
        <w:t>:</w:t>
      </w:r>
    </w:p>
    <w:p w14:paraId="45D08C81" w14:textId="228C144F"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sz w:val="24"/>
          <w:szCs w:val="24"/>
          <w:lang w:eastAsia="en-GB"/>
        </w:rPr>
        <w:t>Emotion Coaching</w:t>
      </w:r>
    </w:p>
    <w:p w14:paraId="614D40B9" w14:textId="6AC8C3F8"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lang w:eastAsia="en-GB"/>
        </w:rPr>
        <w:t>Emotional Literacy programme – Let's Get Creative</w:t>
      </w:r>
    </w:p>
    <w:p w14:paraId="0CA99C23" w14:textId="521CA951"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sz w:val="24"/>
          <w:szCs w:val="24"/>
          <w:lang w:eastAsia="en-GB"/>
        </w:rPr>
        <w:t>Autism Champion certified</w:t>
      </w:r>
    </w:p>
    <w:p w14:paraId="1FB40269" w14:textId="0DF4D0A1"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sz w:val="24"/>
          <w:szCs w:val="24"/>
          <w:lang w:eastAsia="en-GB"/>
        </w:rPr>
        <w:t>Meeting sensory needs in the classroom</w:t>
      </w:r>
    </w:p>
    <w:p w14:paraId="1EA89C86" w14:textId="298CAB19"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lang w:eastAsia="en-GB"/>
        </w:rPr>
        <w:t>Managing anxiety in autistic children</w:t>
      </w:r>
    </w:p>
    <w:p w14:paraId="311A7DA5" w14:textId="69BAC19B"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lang w:eastAsia="en-GB"/>
        </w:rPr>
        <w:t>Supporting autistic learners in the classroom</w:t>
      </w:r>
    </w:p>
    <w:p w14:paraId="574C1392" w14:textId="45247BD8"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lang w:eastAsia="en-GB"/>
        </w:rPr>
        <w:t>Walk Thrus (Teaching and Learning training)</w:t>
      </w:r>
    </w:p>
    <w:p w14:paraId="15D907C6" w14:textId="6832ECEE"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lang w:eastAsia="en-GB"/>
        </w:rPr>
        <w:t>PRICE training</w:t>
      </w:r>
    </w:p>
    <w:p w14:paraId="71CB4786" w14:textId="1415A239"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lang w:eastAsia="en-GB"/>
        </w:rPr>
        <w:t>Gastrostomy training</w:t>
      </w:r>
    </w:p>
    <w:p w14:paraId="32DAC62C" w14:textId="626E08F2"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lang w:eastAsia="en-GB"/>
        </w:rPr>
        <w:t>Physical and Manual Handling</w:t>
      </w:r>
    </w:p>
    <w:p w14:paraId="26DD026F" w14:textId="11522A15" w:rsidR="6D67B67B" w:rsidRPr="00C91088" w:rsidRDefault="6D67B67B" w:rsidP="20292B12">
      <w:pPr>
        <w:pStyle w:val="ListParagraph"/>
        <w:numPr>
          <w:ilvl w:val="0"/>
          <w:numId w:val="6"/>
        </w:numPr>
        <w:tabs>
          <w:tab w:val="left" w:pos="3159"/>
        </w:tabs>
        <w:rPr>
          <w:rFonts w:ascii="Century Gothic" w:hAnsi="Century Gothic"/>
          <w:lang w:eastAsia="en-GB"/>
        </w:rPr>
      </w:pPr>
      <w:r w:rsidRPr="00C91088">
        <w:rPr>
          <w:rFonts w:ascii="Century Gothic" w:hAnsi="Century Gothic"/>
          <w:lang w:eastAsia="en-GB"/>
        </w:rPr>
        <w:t>AAC device training</w:t>
      </w:r>
    </w:p>
    <w:p w14:paraId="4C844632" w14:textId="77777777" w:rsidR="00C91088" w:rsidRDefault="00C91088" w:rsidP="006D2152">
      <w:pPr>
        <w:tabs>
          <w:tab w:val="left" w:pos="3159"/>
        </w:tabs>
        <w:rPr>
          <w:rFonts w:ascii="Century Gothic" w:hAnsi="Century Gothic"/>
          <w:b/>
          <w:sz w:val="24"/>
          <w:u w:val="single"/>
          <w:lang w:eastAsia="en-GB"/>
        </w:rPr>
      </w:pPr>
    </w:p>
    <w:p w14:paraId="2E06141C" w14:textId="7CB93313" w:rsidR="0032507B" w:rsidRPr="00C91088" w:rsidRDefault="0032507B" w:rsidP="006D2152">
      <w:pPr>
        <w:tabs>
          <w:tab w:val="left" w:pos="3159"/>
        </w:tabs>
        <w:rPr>
          <w:rFonts w:ascii="Century Gothic" w:hAnsi="Century Gothic"/>
          <w:b/>
          <w:sz w:val="24"/>
          <w:u w:val="single"/>
          <w:lang w:eastAsia="en-GB"/>
        </w:rPr>
      </w:pPr>
      <w:r w:rsidRPr="00C91088">
        <w:rPr>
          <w:rFonts w:ascii="Century Gothic" w:hAnsi="Century Gothic"/>
          <w:b/>
          <w:sz w:val="24"/>
          <w:u w:val="single"/>
          <w:lang w:eastAsia="en-GB"/>
        </w:rPr>
        <w:t>Parental engagement</w:t>
      </w:r>
    </w:p>
    <w:p w14:paraId="3A3E4B37" w14:textId="4D310459" w:rsidR="006D2152" w:rsidRPr="00C91088" w:rsidRDefault="00116B3A" w:rsidP="20292B12">
      <w:pPr>
        <w:tabs>
          <w:tab w:val="left" w:pos="3159"/>
        </w:tabs>
        <w:rPr>
          <w:rFonts w:ascii="Century Gothic" w:hAnsi="Century Gothic"/>
          <w:sz w:val="24"/>
          <w:szCs w:val="24"/>
          <w:lang w:eastAsia="en-GB"/>
        </w:rPr>
      </w:pPr>
      <w:r w:rsidRPr="00C91088">
        <w:rPr>
          <w:rFonts w:ascii="Century Gothic" w:hAnsi="Century Gothic"/>
          <w:sz w:val="24"/>
          <w:szCs w:val="24"/>
          <w:lang w:eastAsia="en-GB"/>
        </w:rPr>
        <w:t xml:space="preserve">At Roche School, we strongly believe in the importance of parental engagement for all pupils, but especially our SEND pupils. We aim for class teachers to meet formally with parents of children on an SEN Support Plan three times a year to review their child’s progress and gain their </w:t>
      </w:r>
      <w:r w:rsidR="004528DD" w:rsidRPr="00C91088">
        <w:rPr>
          <w:rFonts w:ascii="Century Gothic" w:hAnsi="Century Gothic"/>
          <w:sz w:val="24"/>
          <w:szCs w:val="24"/>
          <w:lang w:eastAsia="en-GB"/>
        </w:rPr>
        <w:t xml:space="preserve">insight. </w:t>
      </w:r>
      <w:r w:rsidR="17F2A801" w:rsidRPr="00C91088">
        <w:rPr>
          <w:rFonts w:ascii="Century Gothic" w:hAnsi="Century Gothic"/>
          <w:sz w:val="24"/>
          <w:szCs w:val="24"/>
          <w:lang w:eastAsia="en-GB"/>
        </w:rPr>
        <w:t>W</w:t>
      </w:r>
      <w:r w:rsidR="004528DD" w:rsidRPr="00C91088">
        <w:rPr>
          <w:rFonts w:ascii="Century Gothic" w:hAnsi="Century Gothic"/>
          <w:sz w:val="24"/>
          <w:szCs w:val="24"/>
          <w:lang w:eastAsia="en-GB"/>
        </w:rPr>
        <w:t xml:space="preserve">e </w:t>
      </w:r>
      <w:r w:rsidR="49904D52" w:rsidRPr="00C91088">
        <w:rPr>
          <w:rFonts w:ascii="Century Gothic" w:hAnsi="Century Gothic"/>
          <w:sz w:val="24"/>
          <w:szCs w:val="24"/>
          <w:lang w:eastAsia="en-GB"/>
        </w:rPr>
        <w:t>are</w:t>
      </w:r>
      <w:r w:rsidR="004528DD" w:rsidRPr="00C91088">
        <w:rPr>
          <w:rFonts w:ascii="Century Gothic" w:hAnsi="Century Gothic"/>
          <w:sz w:val="24"/>
          <w:szCs w:val="24"/>
          <w:lang w:eastAsia="en-GB"/>
        </w:rPr>
        <w:t xml:space="preserve"> flexible in how we manage this and now, whilst we</w:t>
      </w:r>
      <w:r w:rsidR="03D2E755" w:rsidRPr="00C91088">
        <w:rPr>
          <w:rFonts w:ascii="Century Gothic" w:hAnsi="Century Gothic"/>
          <w:sz w:val="24"/>
          <w:szCs w:val="24"/>
          <w:lang w:eastAsia="en-GB"/>
        </w:rPr>
        <w:t xml:space="preserve"> </w:t>
      </w:r>
      <w:r w:rsidR="004528DD" w:rsidRPr="00C91088">
        <w:rPr>
          <w:rFonts w:ascii="Century Gothic" w:hAnsi="Century Gothic"/>
          <w:sz w:val="24"/>
          <w:szCs w:val="24"/>
          <w:lang w:eastAsia="en-GB"/>
        </w:rPr>
        <w:t xml:space="preserve">hold some face-to-face meetings, we are also using telephone and Microsoft Teams to enable communication. </w:t>
      </w:r>
    </w:p>
    <w:p w14:paraId="02D85D0B" w14:textId="77777777" w:rsidR="004528DD" w:rsidRPr="00C91088" w:rsidRDefault="004528DD" w:rsidP="006D2152">
      <w:pPr>
        <w:tabs>
          <w:tab w:val="left" w:pos="3159"/>
        </w:tabs>
        <w:rPr>
          <w:rFonts w:ascii="Century Gothic" w:hAnsi="Century Gothic"/>
          <w:sz w:val="24"/>
          <w:lang w:eastAsia="en-GB"/>
        </w:rPr>
      </w:pPr>
      <w:r w:rsidRPr="00C91088">
        <w:rPr>
          <w:rFonts w:ascii="Century Gothic" w:hAnsi="Century Gothic"/>
          <w:sz w:val="24"/>
          <w:lang w:eastAsia="en-GB"/>
        </w:rPr>
        <w:t>Parents are encouraged to contact the class teacher or SENDCO to discuss matters and many will be in contact much more than three times a year as communication tends to be proportional to a child’s need. In addition to the termly meetings, children who have an EHCP also have an annual review, co-ordinated by the SENCO which enables the team around the child to review their progress and plan their next outcomes.</w:t>
      </w:r>
    </w:p>
    <w:p w14:paraId="6BC5B82F" w14:textId="6F6EBC5B" w:rsidR="0025791C" w:rsidRPr="00C91088" w:rsidRDefault="004528DD" w:rsidP="006D2152">
      <w:pPr>
        <w:tabs>
          <w:tab w:val="left" w:pos="3159"/>
        </w:tabs>
        <w:rPr>
          <w:rFonts w:ascii="Century Gothic" w:hAnsi="Century Gothic"/>
          <w:sz w:val="24"/>
          <w:lang w:eastAsia="en-GB"/>
        </w:rPr>
      </w:pPr>
      <w:r w:rsidRPr="00C91088">
        <w:rPr>
          <w:rFonts w:ascii="Century Gothic" w:hAnsi="Century Gothic"/>
          <w:sz w:val="24"/>
          <w:szCs w:val="24"/>
          <w:lang w:eastAsia="en-GB"/>
        </w:rPr>
        <w:t>Parental engagement is also a key factor in the early identification of an additional need, so we welcome any parent with a concern to contact the school to discuss this.</w:t>
      </w:r>
    </w:p>
    <w:p w14:paraId="1B37C216" w14:textId="77777777" w:rsidR="0025791C" w:rsidRDefault="0025791C" w:rsidP="006D2152">
      <w:pPr>
        <w:tabs>
          <w:tab w:val="left" w:pos="3159"/>
        </w:tabs>
        <w:rPr>
          <w:sz w:val="24"/>
          <w:lang w:eastAsia="en-GB"/>
        </w:rPr>
      </w:pPr>
    </w:p>
    <w:p w14:paraId="451D85C2" w14:textId="77777777" w:rsidR="0025791C" w:rsidRDefault="0025791C" w:rsidP="006D2152">
      <w:pPr>
        <w:tabs>
          <w:tab w:val="left" w:pos="3159"/>
        </w:tabs>
        <w:rPr>
          <w:sz w:val="24"/>
          <w:lang w:eastAsia="en-GB"/>
        </w:rPr>
      </w:pPr>
    </w:p>
    <w:p w14:paraId="18A12D0F" w14:textId="77777777" w:rsidR="0025791C" w:rsidRDefault="0025791C" w:rsidP="006D2152">
      <w:pPr>
        <w:tabs>
          <w:tab w:val="left" w:pos="3159"/>
        </w:tabs>
        <w:rPr>
          <w:sz w:val="24"/>
          <w:lang w:eastAsia="en-GB"/>
        </w:rPr>
      </w:pPr>
    </w:p>
    <w:p w14:paraId="7A4A5A28" w14:textId="77777777" w:rsidR="0025791C" w:rsidRDefault="0025791C" w:rsidP="006D2152">
      <w:pPr>
        <w:tabs>
          <w:tab w:val="left" w:pos="3159"/>
        </w:tabs>
        <w:rPr>
          <w:sz w:val="24"/>
          <w:lang w:eastAsia="en-GB"/>
        </w:rPr>
      </w:pPr>
    </w:p>
    <w:p w14:paraId="1171BC33" w14:textId="77777777" w:rsidR="0025791C" w:rsidRDefault="0025791C" w:rsidP="006D2152">
      <w:pPr>
        <w:tabs>
          <w:tab w:val="left" w:pos="3159"/>
        </w:tabs>
        <w:rPr>
          <w:sz w:val="24"/>
          <w:lang w:eastAsia="en-GB"/>
        </w:rPr>
      </w:pPr>
    </w:p>
    <w:p w14:paraId="534DBA2E" w14:textId="77777777" w:rsidR="0025791C" w:rsidRDefault="0025791C" w:rsidP="006D2152">
      <w:pPr>
        <w:tabs>
          <w:tab w:val="left" w:pos="3159"/>
        </w:tabs>
        <w:rPr>
          <w:sz w:val="24"/>
          <w:lang w:eastAsia="en-GB"/>
        </w:rPr>
      </w:pPr>
    </w:p>
    <w:p w14:paraId="67EC65C1" w14:textId="77777777" w:rsidR="0025791C" w:rsidRDefault="0025791C" w:rsidP="006D2152">
      <w:pPr>
        <w:tabs>
          <w:tab w:val="left" w:pos="3159"/>
        </w:tabs>
        <w:rPr>
          <w:sz w:val="24"/>
          <w:lang w:eastAsia="en-GB"/>
        </w:rPr>
      </w:pPr>
    </w:p>
    <w:p w14:paraId="73087E4B" w14:textId="77777777" w:rsidR="0040487B" w:rsidRDefault="0040487B" w:rsidP="006D2152">
      <w:pPr>
        <w:tabs>
          <w:tab w:val="left" w:pos="3159"/>
        </w:tabs>
        <w:rPr>
          <w:sz w:val="24"/>
          <w:lang w:eastAsia="en-GB"/>
        </w:rPr>
      </w:pPr>
    </w:p>
    <w:p w14:paraId="27E1F3A4" w14:textId="77777777" w:rsidR="0040487B" w:rsidRDefault="0040487B" w:rsidP="006D2152">
      <w:pPr>
        <w:tabs>
          <w:tab w:val="left" w:pos="3159"/>
        </w:tabs>
        <w:rPr>
          <w:sz w:val="24"/>
          <w:lang w:eastAsia="en-GB"/>
        </w:rPr>
      </w:pPr>
    </w:p>
    <w:p w14:paraId="224C9FBD" w14:textId="77777777" w:rsidR="0040487B" w:rsidRDefault="0040487B" w:rsidP="006D2152">
      <w:pPr>
        <w:tabs>
          <w:tab w:val="left" w:pos="3159"/>
        </w:tabs>
        <w:rPr>
          <w:sz w:val="24"/>
          <w:lang w:eastAsia="en-GB"/>
        </w:rPr>
      </w:pPr>
    </w:p>
    <w:p w14:paraId="6D7B6561" w14:textId="77777777" w:rsidR="00305CA0" w:rsidRPr="00305CA0" w:rsidRDefault="00305CA0" w:rsidP="006D2152">
      <w:pPr>
        <w:tabs>
          <w:tab w:val="left" w:pos="3159"/>
        </w:tabs>
        <w:rPr>
          <w:b/>
          <w:sz w:val="28"/>
          <w:u w:val="single"/>
          <w:lang w:eastAsia="en-GB"/>
        </w:rPr>
      </w:pPr>
    </w:p>
    <w:sectPr w:rsidR="00305CA0" w:rsidRPr="00305CA0" w:rsidSect="008C58C8">
      <w:headerReference w:type="default" r:id="rId19"/>
      <w:footerReference w:type="default" r:id="rId20"/>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58F66" w14:textId="77777777" w:rsidR="00BF5099" w:rsidRDefault="00BF5099" w:rsidP="00E64BF2">
      <w:pPr>
        <w:spacing w:after="0" w:line="240" w:lineRule="auto"/>
      </w:pPr>
      <w:r>
        <w:separator/>
      </w:r>
    </w:p>
  </w:endnote>
  <w:endnote w:type="continuationSeparator" w:id="0">
    <w:p w14:paraId="1CD4D97B" w14:textId="77777777" w:rsidR="00BF5099" w:rsidRDefault="00BF5099" w:rsidP="00E6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68083"/>
      <w:docPartObj>
        <w:docPartGallery w:val="Page Numbers (Bottom of Page)"/>
        <w:docPartUnique/>
      </w:docPartObj>
    </w:sdtPr>
    <w:sdtEndPr>
      <w:rPr>
        <w:noProof/>
      </w:rPr>
    </w:sdtEndPr>
    <w:sdtContent>
      <w:p w14:paraId="24F3822E" w14:textId="0BC2D24A" w:rsidR="00A71CFC" w:rsidRDefault="00A71CFC">
        <w:pPr>
          <w:pStyle w:val="Footer"/>
          <w:jc w:val="center"/>
        </w:pPr>
        <w:r>
          <w:fldChar w:fldCharType="begin"/>
        </w:r>
        <w:r>
          <w:instrText xml:space="preserve"> PAGE   \* MERGEFORMAT </w:instrText>
        </w:r>
        <w:r>
          <w:fldChar w:fldCharType="separate"/>
        </w:r>
        <w:r w:rsidR="00EA74CF">
          <w:rPr>
            <w:noProof/>
          </w:rPr>
          <w:t>2</w:t>
        </w:r>
        <w:r>
          <w:rPr>
            <w:noProof/>
          </w:rPr>
          <w:fldChar w:fldCharType="end"/>
        </w:r>
      </w:p>
    </w:sdtContent>
  </w:sdt>
  <w:p w14:paraId="2CD5E7C4" w14:textId="77777777" w:rsidR="00A71CFC" w:rsidRDefault="00A71C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D6E1E" w14:textId="77777777" w:rsidR="00BF5099" w:rsidRDefault="00BF5099" w:rsidP="00E64BF2">
      <w:pPr>
        <w:spacing w:after="0" w:line="240" w:lineRule="auto"/>
      </w:pPr>
      <w:r>
        <w:separator/>
      </w:r>
    </w:p>
  </w:footnote>
  <w:footnote w:type="continuationSeparator" w:id="0">
    <w:p w14:paraId="5AD0902C" w14:textId="77777777" w:rsidR="00BF5099" w:rsidRDefault="00BF5099" w:rsidP="00E64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734AD" w14:textId="77777777" w:rsidR="00A71CFC" w:rsidRDefault="00A71CFC">
    <w:pPr>
      <w:pStyle w:val="Header"/>
    </w:pPr>
    <w:r w:rsidRPr="00503D4A">
      <w:rPr>
        <w:noProof/>
        <w:lang w:eastAsia="en-GB"/>
      </w:rPr>
      <w:drawing>
        <wp:anchor distT="0" distB="0" distL="114300" distR="114300" simplePos="0" relativeHeight="251658240" behindDoc="1" locked="0" layoutInCell="1" allowOverlap="1" wp14:anchorId="62BBDA1D" wp14:editId="5BAB6FC3">
          <wp:simplePos x="0" y="0"/>
          <wp:positionH relativeFrom="page">
            <wp:posOffset>8227695</wp:posOffset>
          </wp:positionH>
          <wp:positionV relativeFrom="paragraph">
            <wp:posOffset>-394667</wp:posOffset>
          </wp:positionV>
          <wp:extent cx="1991995" cy="858520"/>
          <wp:effectExtent l="0" t="0" r="8255" b="0"/>
          <wp:wrapTight wrapText="bothSides">
            <wp:wrapPolygon edited="0">
              <wp:start x="0" y="0"/>
              <wp:lineTo x="0" y="21089"/>
              <wp:lineTo x="21483" y="21089"/>
              <wp:lineTo x="21483" y="0"/>
              <wp:lineTo x="0" y="0"/>
            </wp:wrapPolygon>
          </wp:wrapTight>
          <wp:docPr id="2" name="Picture 2" descr="C:\Users\HCarlin\OneDrive - Roche Primary\tp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arlin\OneDrive - Roche Primary\tpa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D4A">
      <w:rPr>
        <w:noProof/>
        <w:lang w:eastAsia="en-GB"/>
      </w:rPr>
      <w:drawing>
        <wp:anchor distT="0" distB="0" distL="114300" distR="114300" simplePos="0" relativeHeight="251659264" behindDoc="1" locked="0" layoutInCell="1" allowOverlap="1" wp14:anchorId="571C629F" wp14:editId="770054A3">
          <wp:simplePos x="0" y="0"/>
          <wp:positionH relativeFrom="margin">
            <wp:align>left</wp:align>
          </wp:positionH>
          <wp:positionV relativeFrom="paragraph">
            <wp:posOffset>-245110</wp:posOffset>
          </wp:positionV>
          <wp:extent cx="708025" cy="708025"/>
          <wp:effectExtent l="0" t="0" r="0" b="0"/>
          <wp:wrapTight wrapText="bothSides">
            <wp:wrapPolygon edited="0">
              <wp:start x="5812" y="0"/>
              <wp:lineTo x="0" y="4068"/>
              <wp:lineTo x="0" y="15110"/>
              <wp:lineTo x="2325" y="18597"/>
              <wp:lineTo x="5230" y="20922"/>
              <wp:lineTo x="5812" y="20922"/>
              <wp:lineTo x="15110" y="20922"/>
              <wp:lineTo x="15691" y="20922"/>
              <wp:lineTo x="18597" y="18597"/>
              <wp:lineTo x="20922" y="15110"/>
              <wp:lineTo x="20922" y="4068"/>
              <wp:lineTo x="15110" y="0"/>
              <wp:lineTo x="5812" y="0"/>
            </wp:wrapPolygon>
          </wp:wrapTight>
          <wp:docPr id="3" name="Picture 3" descr="C:\Users\HCarlin\OneDrive - Roche Primary\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arlin\OneDrive - Roche Primary\school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025"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D4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8DCB8FF" w14:textId="77777777" w:rsidR="00A71CFC" w:rsidRDefault="00A71C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5C55"/>
    <w:multiLevelType w:val="hybridMultilevel"/>
    <w:tmpl w:val="AE9C3140"/>
    <w:lvl w:ilvl="0" w:tplc="D7E64342">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05335"/>
    <w:multiLevelType w:val="hybridMultilevel"/>
    <w:tmpl w:val="9A7C111C"/>
    <w:lvl w:ilvl="0" w:tplc="449A20E6">
      <w:start w:val="16"/>
      <w:numFmt w:val="bullet"/>
      <w:lvlText w:val=""/>
      <w:lvlJc w:val="left"/>
      <w:pPr>
        <w:ind w:left="720" w:hanging="360"/>
      </w:pPr>
      <w:rPr>
        <w:rFonts w:ascii="Symbol" w:eastAsiaTheme="minorHAnsi" w:hAnsi="Symbol"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D6448"/>
    <w:multiLevelType w:val="multilevel"/>
    <w:tmpl w:val="F730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C22058"/>
    <w:multiLevelType w:val="hybridMultilevel"/>
    <w:tmpl w:val="DAD836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93B2E"/>
    <w:multiLevelType w:val="hybridMultilevel"/>
    <w:tmpl w:val="B17429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3E5D81"/>
    <w:multiLevelType w:val="multilevel"/>
    <w:tmpl w:val="7B10999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color w:val="7030A0"/>
        <w:sz w:val="22"/>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104228"/>
    <w:multiLevelType w:val="hybridMultilevel"/>
    <w:tmpl w:val="51FC7F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327EB9"/>
    <w:multiLevelType w:val="hybridMultilevel"/>
    <w:tmpl w:val="A176C06E"/>
    <w:lvl w:ilvl="0" w:tplc="E1C873B0">
      <w:start w:val="1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17307E4"/>
    <w:multiLevelType w:val="hybridMultilevel"/>
    <w:tmpl w:val="8F80843A"/>
    <w:lvl w:ilvl="0" w:tplc="835E2832">
      <w:start w:val="16"/>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8"/>
  </w:num>
  <w:num w:numId="4">
    <w:abstractNumId w:val="1"/>
  </w:num>
  <w:num w:numId="5">
    <w:abstractNumId w:val="2"/>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09"/>
    <w:rsid w:val="0000562D"/>
    <w:rsid w:val="00030B55"/>
    <w:rsid w:val="00030D0F"/>
    <w:rsid w:val="0005342D"/>
    <w:rsid w:val="0006076D"/>
    <w:rsid w:val="000675E8"/>
    <w:rsid w:val="000940B6"/>
    <w:rsid w:val="000A3A39"/>
    <w:rsid w:val="000A7D8A"/>
    <w:rsid w:val="000B60CF"/>
    <w:rsid w:val="00116B3A"/>
    <w:rsid w:val="00153E81"/>
    <w:rsid w:val="00191C7D"/>
    <w:rsid w:val="00194A34"/>
    <w:rsid w:val="001A6D21"/>
    <w:rsid w:val="001B2ADB"/>
    <w:rsid w:val="001B564E"/>
    <w:rsid w:val="001C43EA"/>
    <w:rsid w:val="001C7E25"/>
    <w:rsid w:val="001D2CF1"/>
    <w:rsid w:val="001D5C50"/>
    <w:rsid w:val="001E3C12"/>
    <w:rsid w:val="001E771C"/>
    <w:rsid w:val="001F7E2F"/>
    <w:rsid w:val="0022E7A3"/>
    <w:rsid w:val="00237DEB"/>
    <w:rsid w:val="00241038"/>
    <w:rsid w:val="00254845"/>
    <w:rsid w:val="0025791C"/>
    <w:rsid w:val="00263F05"/>
    <w:rsid w:val="002706D7"/>
    <w:rsid w:val="00272D7B"/>
    <w:rsid w:val="002859AB"/>
    <w:rsid w:val="002935FA"/>
    <w:rsid w:val="002C5A02"/>
    <w:rsid w:val="002C71BE"/>
    <w:rsid w:val="002D2300"/>
    <w:rsid w:val="002E5FAB"/>
    <w:rsid w:val="002F14D7"/>
    <w:rsid w:val="00305CA0"/>
    <w:rsid w:val="00310BFC"/>
    <w:rsid w:val="0032507B"/>
    <w:rsid w:val="00325A78"/>
    <w:rsid w:val="00361947"/>
    <w:rsid w:val="00367BCB"/>
    <w:rsid w:val="00393946"/>
    <w:rsid w:val="003E4A83"/>
    <w:rsid w:val="003E4F47"/>
    <w:rsid w:val="0040487B"/>
    <w:rsid w:val="00416762"/>
    <w:rsid w:val="00425C73"/>
    <w:rsid w:val="00442854"/>
    <w:rsid w:val="004528DD"/>
    <w:rsid w:val="00456263"/>
    <w:rsid w:val="0049096A"/>
    <w:rsid w:val="00491BE0"/>
    <w:rsid w:val="004F3C11"/>
    <w:rsid w:val="00503D4A"/>
    <w:rsid w:val="0051264E"/>
    <w:rsid w:val="005208E0"/>
    <w:rsid w:val="00533B09"/>
    <w:rsid w:val="005505A9"/>
    <w:rsid w:val="005508D0"/>
    <w:rsid w:val="00552CF9"/>
    <w:rsid w:val="005531C6"/>
    <w:rsid w:val="00556072"/>
    <w:rsid w:val="00560778"/>
    <w:rsid w:val="00570FF3"/>
    <w:rsid w:val="0057512D"/>
    <w:rsid w:val="0057761F"/>
    <w:rsid w:val="0059502A"/>
    <w:rsid w:val="005A4F17"/>
    <w:rsid w:val="005C1631"/>
    <w:rsid w:val="005C2C85"/>
    <w:rsid w:val="005C4D65"/>
    <w:rsid w:val="005D7D00"/>
    <w:rsid w:val="005F2B60"/>
    <w:rsid w:val="005F3001"/>
    <w:rsid w:val="005F5FF6"/>
    <w:rsid w:val="00601F02"/>
    <w:rsid w:val="00603104"/>
    <w:rsid w:val="00615E41"/>
    <w:rsid w:val="00621187"/>
    <w:rsid w:val="006345CF"/>
    <w:rsid w:val="00637D46"/>
    <w:rsid w:val="00654466"/>
    <w:rsid w:val="00660825"/>
    <w:rsid w:val="00670FA6"/>
    <w:rsid w:val="00677B44"/>
    <w:rsid w:val="00685473"/>
    <w:rsid w:val="006A530C"/>
    <w:rsid w:val="006B74DC"/>
    <w:rsid w:val="006C72B5"/>
    <w:rsid w:val="006D2152"/>
    <w:rsid w:val="006F21D7"/>
    <w:rsid w:val="00703209"/>
    <w:rsid w:val="00770319"/>
    <w:rsid w:val="00782F3C"/>
    <w:rsid w:val="00783B70"/>
    <w:rsid w:val="00786EFD"/>
    <w:rsid w:val="007907C5"/>
    <w:rsid w:val="007A4C34"/>
    <w:rsid w:val="007A56BF"/>
    <w:rsid w:val="007E0454"/>
    <w:rsid w:val="007F0048"/>
    <w:rsid w:val="008354A9"/>
    <w:rsid w:val="008403B2"/>
    <w:rsid w:val="0084445D"/>
    <w:rsid w:val="0087370A"/>
    <w:rsid w:val="008A484B"/>
    <w:rsid w:val="008C3849"/>
    <w:rsid w:val="008C58C8"/>
    <w:rsid w:val="008E71D3"/>
    <w:rsid w:val="008F636F"/>
    <w:rsid w:val="00902F79"/>
    <w:rsid w:val="00906F44"/>
    <w:rsid w:val="009075C6"/>
    <w:rsid w:val="00915DDA"/>
    <w:rsid w:val="0093693B"/>
    <w:rsid w:val="00954408"/>
    <w:rsid w:val="0096021C"/>
    <w:rsid w:val="00963CC5"/>
    <w:rsid w:val="00965A84"/>
    <w:rsid w:val="0096623B"/>
    <w:rsid w:val="00976594"/>
    <w:rsid w:val="00983ED9"/>
    <w:rsid w:val="0098780F"/>
    <w:rsid w:val="00995B1C"/>
    <w:rsid w:val="009A5C77"/>
    <w:rsid w:val="009B29B6"/>
    <w:rsid w:val="009C7F87"/>
    <w:rsid w:val="009D0FA9"/>
    <w:rsid w:val="009E1745"/>
    <w:rsid w:val="009F2CCD"/>
    <w:rsid w:val="00A0791C"/>
    <w:rsid w:val="00A1100B"/>
    <w:rsid w:val="00A23B86"/>
    <w:rsid w:val="00A23EC7"/>
    <w:rsid w:val="00A43754"/>
    <w:rsid w:val="00A441DA"/>
    <w:rsid w:val="00A55355"/>
    <w:rsid w:val="00A61DBC"/>
    <w:rsid w:val="00A71CFC"/>
    <w:rsid w:val="00A8345B"/>
    <w:rsid w:val="00A87BD3"/>
    <w:rsid w:val="00A95B10"/>
    <w:rsid w:val="00AA2B1E"/>
    <w:rsid w:val="00AA3F92"/>
    <w:rsid w:val="00AA4A27"/>
    <w:rsid w:val="00AB2CF9"/>
    <w:rsid w:val="00AB66F3"/>
    <w:rsid w:val="00AC52C0"/>
    <w:rsid w:val="00AD57B5"/>
    <w:rsid w:val="00AF5C4C"/>
    <w:rsid w:val="00B36FBA"/>
    <w:rsid w:val="00B42153"/>
    <w:rsid w:val="00BA2F04"/>
    <w:rsid w:val="00BC2A43"/>
    <w:rsid w:val="00BC2B4C"/>
    <w:rsid w:val="00BF4055"/>
    <w:rsid w:val="00BF45A7"/>
    <w:rsid w:val="00BF5099"/>
    <w:rsid w:val="00C01B0C"/>
    <w:rsid w:val="00C02567"/>
    <w:rsid w:val="00C158A1"/>
    <w:rsid w:val="00C15BC9"/>
    <w:rsid w:val="00C237C2"/>
    <w:rsid w:val="00C331DB"/>
    <w:rsid w:val="00C47C3D"/>
    <w:rsid w:val="00C52110"/>
    <w:rsid w:val="00C56737"/>
    <w:rsid w:val="00C6591D"/>
    <w:rsid w:val="00C70D2B"/>
    <w:rsid w:val="00C91088"/>
    <w:rsid w:val="00C94109"/>
    <w:rsid w:val="00CA2D1F"/>
    <w:rsid w:val="00CB4B6E"/>
    <w:rsid w:val="00CC7464"/>
    <w:rsid w:val="00CF37C5"/>
    <w:rsid w:val="00D00473"/>
    <w:rsid w:val="00D20960"/>
    <w:rsid w:val="00D462BA"/>
    <w:rsid w:val="00D53707"/>
    <w:rsid w:val="00D93F20"/>
    <w:rsid w:val="00DA4AF3"/>
    <w:rsid w:val="00DC204F"/>
    <w:rsid w:val="00DC542B"/>
    <w:rsid w:val="00DF0134"/>
    <w:rsid w:val="00E00624"/>
    <w:rsid w:val="00E2188F"/>
    <w:rsid w:val="00E53AEA"/>
    <w:rsid w:val="00E60532"/>
    <w:rsid w:val="00E64BF2"/>
    <w:rsid w:val="00E7086F"/>
    <w:rsid w:val="00E812EC"/>
    <w:rsid w:val="00E9412A"/>
    <w:rsid w:val="00EA357E"/>
    <w:rsid w:val="00EA74CF"/>
    <w:rsid w:val="00ED0A7C"/>
    <w:rsid w:val="00EF603E"/>
    <w:rsid w:val="00F201B2"/>
    <w:rsid w:val="00F20AF6"/>
    <w:rsid w:val="00F74AE6"/>
    <w:rsid w:val="00F83E1F"/>
    <w:rsid w:val="00F925AC"/>
    <w:rsid w:val="00F979E8"/>
    <w:rsid w:val="00FA266A"/>
    <w:rsid w:val="00FA6DD6"/>
    <w:rsid w:val="00FB3C51"/>
    <w:rsid w:val="00FC4311"/>
    <w:rsid w:val="00FE4CE8"/>
    <w:rsid w:val="00FE6062"/>
    <w:rsid w:val="00FF7BA0"/>
    <w:rsid w:val="03D2E755"/>
    <w:rsid w:val="03FC3F83"/>
    <w:rsid w:val="06A74B05"/>
    <w:rsid w:val="08DA07F7"/>
    <w:rsid w:val="09166CC5"/>
    <w:rsid w:val="0AD9D93D"/>
    <w:rsid w:val="111881A1"/>
    <w:rsid w:val="143C63E6"/>
    <w:rsid w:val="159AEBF0"/>
    <w:rsid w:val="17F2A801"/>
    <w:rsid w:val="17F3B9FE"/>
    <w:rsid w:val="1ABD9725"/>
    <w:rsid w:val="1E1D6597"/>
    <w:rsid w:val="1F71C261"/>
    <w:rsid w:val="20292B12"/>
    <w:rsid w:val="20438A28"/>
    <w:rsid w:val="211A4675"/>
    <w:rsid w:val="2125F769"/>
    <w:rsid w:val="2146B350"/>
    <w:rsid w:val="2490B39A"/>
    <w:rsid w:val="26AE9855"/>
    <w:rsid w:val="2796B18E"/>
    <w:rsid w:val="2C2277C2"/>
    <w:rsid w:val="30116A29"/>
    <w:rsid w:val="318F2370"/>
    <w:rsid w:val="3245BC05"/>
    <w:rsid w:val="327A34E1"/>
    <w:rsid w:val="32EE67A5"/>
    <w:rsid w:val="33C6BCC1"/>
    <w:rsid w:val="356F89C6"/>
    <w:rsid w:val="35A40CAC"/>
    <w:rsid w:val="3768AEB0"/>
    <w:rsid w:val="38EBD784"/>
    <w:rsid w:val="3930832D"/>
    <w:rsid w:val="39BC27F1"/>
    <w:rsid w:val="3B3AC0E4"/>
    <w:rsid w:val="3B4E5668"/>
    <w:rsid w:val="3D485F57"/>
    <w:rsid w:val="40FC6965"/>
    <w:rsid w:val="43C84B33"/>
    <w:rsid w:val="440EE938"/>
    <w:rsid w:val="4493B709"/>
    <w:rsid w:val="457F3197"/>
    <w:rsid w:val="45F925DF"/>
    <w:rsid w:val="49904D52"/>
    <w:rsid w:val="4A242E4B"/>
    <w:rsid w:val="4A80A9A9"/>
    <w:rsid w:val="4D17CB19"/>
    <w:rsid w:val="4E990CCA"/>
    <w:rsid w:val="4EE94052"/>
    <w:rsid w:val="4FB030F2"/>
    <w:rsid w:val="5175EFF7"/>
    <w:rsid w:val="517DE092"/>
    <w:rsid w:val="54B4FBE3"/>
    <w:rsid w:val="5A3FACB9"/>
    <w:rsid w:val="5B7A2745"/>
    <w:rsid w:val="5BA509C8"/>
    <w:rsid w:val="5C05DCA0"/>
    <w:rsid w:val="5DAD4098"/>
    <w:rsid w:val="5E7B51E9"/>
    <w:rsid w:val="5EC3EFEF"/>
    <w:rsid w:val="5FFFBDD3"/>
    <w:rsid w:val="613E5D67"/>
    <w:rsid w:val="627A2E21"/>
    <w:rsid w:val="65AF94ED"/>
    <w:rsid w:val="676828C1"/>
    <w:rsid w:val="677E4719"/>
    <w:rsid w:val="681C017B"/>
    <w:rsid w:val="69352E10"/>
    <w:rsid w:val="69A92E03"/>
    <w:rsid w:val="6D63C59D"/>
    <w:rsid w:val="6D67B67B"/>
    <w:rsid w:val="6F4D1D46"/>
    <w:rsid w:val="6FC96129"/>
    <w:rsid w:val="6FD3BF76"/>
    <w:rsid w:val="71BE92D5"/>
    <w:rsid w:val="736A9F1B"/>
    <w:rsid w:val="7664B736"/>
    <w:rsid w:val="77241035"/>
    <w:rsid w:val="79F12340"/>
    <w:rsid w:val="7AC7E4D4"/>
    <w:rsid w:val="7B427939"/>
    <w:rsid w:val="7D53F216"/>
    <w:rsid w:val="7DB7E2AA"/>
    <w:rsid w:val="7E2CBA84"/>
    <w:rsid w:val="7FA37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0A99"/>
  <w15:chartTrackingRefBased/>
  <w15:docId w15:val="{0BF59925-20A2-48F0-8FFE-D04ACE28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BF2"/>
  </w:style>
  <w:style w:type="paragraph" w:styleId="Footer">
    <w:name w:val="footer"/>
    <w:basedOn w:val="Normal"/>
    <w:link w:val="FooterChar"/>
    <w:uiPriority w:val="99"/>
    <w:unhideWhenUsed/>
    <w:rsid w:val="00E64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BF2"/>
  </w:style>
  <w:style w:type="paragraph" w:styleId="ListParagraph">
    <w:name w:val="List Paragraph"/>
    <w:basedOn w:val="Normal"/>
    <w:uiPriority w:val="34"/>
    <w:qFormat/>
    <w:rsid w:val="00E64BF2"/>
    <w:pPr>
      <w:ind w:left="720"/>
      <w:contextualSpacing/>
    </w:pPr>
  </w:style>
  <w:style w:type="paragraph" w:styleId="NormalWeb">
    <w:name w:val="Normal (Web)"/>
    <w:basedOn w:val="Normal"/>
    <w:uiPriority w:val="99"/>
    <w:unhideWhenUsed/>
    <w:rsid w:val="008737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812EC"/>
    <w:rPr>
      <w:color w:val="0563C1" w:themeColor="hyperlink"/>
      <w:u w:val="single"/>
    </w:rPr>
  </w:style>
  <w:style w:type="paragraph" w:styleId="BalloonText">
    <w:name w:val="Balloon Text"/>
    <w:basedOn w:val="Normal"/>
    <w:link w:val="BalloonTextChar"/>
    <w:uiPriority w:val="99"/>
    <w:semiHidden/>
    <w:unhideWhenUsed/>
    <w:rsid w:val="00E53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AEA"/>
    <w:rPr>
      <w:rFonts w:ascii="Segoe UI" w:hAnsi="Segoe UI" w:cs="Segoe UI"/>
      <w:sz w:val="18"/>
      <w:szCs w:val="18"/>
    </w:rPr>
  </w:style>
  <w:style w:type="character" w:customStyle="1" w:styleId="UnresolvedMention">
    <w:name w:val="Unresolved Mention"/>
    <w:basedOn w:val="DefaultParagraphFont"/>
    <w:uiPriority w:val="99"/>
    <w:semiHidden/>
    <w:unhideWhenUsed/>
    <w:rsid w:val="00C70D2B"/>
    <w:rPr>
      <w:color w:val="605E5C"/>
      <w:shd w:val="clear" w:color="auto" w:fill="E1DFDD"/>
    </w:rPr>
  </w:style>
  <w:style w:type="character" w:styleId="FollowedHyperlink">
    <w:name w:val="FollowedHyperlink"/>
    <w:basedOn w:val="DefaultParagraphFont"/>
    <w:uiPriority w:val="99"/>
    <w:semiHidden/>
    <w:unhideWhenUsed/>
    <w:rsid w:val="001B2A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1649">
      <w:bodyDiv w:val="1"/>
      <w:marLeft w:val="0"/>
      <w:marRight w:val="0"/>
      <w:marTop w:val="0"/>
      <w:marBottom w:val="0"/>
      <w:divBdr>
        <w:top w:val="none" w:sz="0" w:space="0" w:color="auto"/>
        <w:left w:val="none" w:sz="0" w:space="0" w:color="auto"/>
        <w:bottom w:val="none" w:sz="0" w:space="0" w:color="auto"/>
        <w:right w:val="none" w:sz="0" w:space="0" w:color="auto"/>
      </w:divBdr>
    </w:div>
    <w:div w:id="668557455">
      <w:bodyDiv w:val="1"/>
      <w:marLeft w:val="0"/>
      <w:marRight w:val="0"/>
      <w:marTop w:val="0"/>
      <w:marBottom w:val="0"/>
      <w:divBdr>
        <w:top w:val="none" w:sz="0" w:space="0" w:color="auto"/>
        <w:left w:val="none" w:sz="0" w:space="0" w:color="auto"/>
        <w:bottom w:val="none" w:sz="0" w:space="0" w:color="auto"/>
        <w:right w:val="none" w:sz="0" w:space="0" w:color="auto"/>
      </w:divBdr>
    </w:div>
    <w:div w:id="824392143">
      <w:bodyDiv w:val="1"/>
      <w:marLeft w:val="0"/>
      <w:marRight w:val="0"/>
      <w:marTop w:val="0"/>
      <w:marBottom w:val="0"/>
      <w:divBdr>
        <w:top w:val="none" w:sz="0" w:space="0" w:color="auto"/>
        <w:left w:val="none" w:sz="0" w:space="0" w:color="auto"/>
        <w:bottom w:val="none" w:sz="0" w:space="0" w:color="auto"/>
        <w:right w:val="none" w:sz="0" w:space="0" w:color="auto"/>
      </w:divBdr>
    </w:div>
    <w:div w:id="1256356110">
      <w:bodyDiv w:val="1"/>
      <w:marLeft w:val="0"/>
      <w:marRight w:val="0"/>
      <w:marTop w:val="0"/>
      <w:marBottom w:val="0"/>
      <w:divBdr>
        <w:top w:val="none" w:sz="0" w:space="0" w:color="auto"/>
        <w:left w:val="none" w:sz="0" w:space="0" w:color="auto"/>
        <w:bottom w:val="none" w:sz="0" w:space="0" w:color="auto"/>
        <w:right w:val="none" w:sz="0" w:space="0" w:color="auto"/>
      </w:divBdr>
    </w:div>
    <w:div w:id="1320618206">
      <w:bodyDiv w:val="1"/>
      <w:marLeft w:val="0"/>
      <w:marRight w:val="0"/>
      <w:marTop w:val="0"/>
      <w:marBottom w:val="0"/>
      <w:divBdr>
        <w:top w:val="none" w:sz="0" w:space="0" w:color="auto"/>
        <w:left w:val="none" w:sz="0" w:space="0" w:color="auto"/>
        <w:bottom w:val="none" w:sz="0" w:space="0" w:color="auto"/>
        <w:right w:val="none" w:sz="0" w:space="0" w:color="auto"/>
      </w:divBdr>
    </w:div>
    <w:div w:id="19821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0.emf"/><Relationship Id="rId18" Type="http://schemas.openxmlformats.org/officeDocument/2006/relationships/hyperlink" Target="https://www.roche.cornwall.sch.uk/sen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hyperlink" Target="https://www.cornwall.gov.uk/graduatedresponse"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xplore-education-statistics.service.gov.uk/find-statistics/special-educational-needs-in-england/2023-24" TargetMode="External"/><Relationship Id="rId14" Type="http://schemas.openxmlformats.org/officeDocument/2006/relationships/chart" Target="charts/chart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roc.hcarlin\OneDrive%20-%20Truro%20and%20Penwith%20Academy%20Trust\SENDCo\Record%20of%20Need\24-25\Record%20of%20Need%20Sum%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oc.hcarlin\OneDrive%20-%20Truro%20and%20Penwith%20Academy%20Trust\SENDCo\Record%20of%20Need\24-25\Record%20of%20Need%20Sum%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oc.hcarlin\OneDrive%20-%20Truro%20and%20Penwith%20Academy%20Trust\SENDCo\Record%20of%20Need\24-25\Record%20of%20Need%20Sum%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 to compare Roche School with National SEN data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Data!$B$2</c:f>
              <c:strCache>
                <c:ptCount val="1"/>
                <c:pt idx="0">
                  <c:v>Roche</c:v>
                </c:pt>
              </c:strCache>
            </c:strRef>
          </c:tx>
          <c:spPr>
            <a:solidFill>
              <a:schemeClr val="accent2"/>
            </a:solidFill>
            <a:ln>
              <a:noFill/>
            </a:ln>
            <a:effectLst/>
          </c:spPr>
          <c:invertIfNegative val="0"/>
          <c:cat>
            <c:strRef>
              <c:f>Data!$A$3:$A$8</c:f>
              <c:strCache>
                <c:ptCount val="6"/>
                <c:pt idx="0">
                  <c:v>SEND pupils</c:v>
                </c:pt>
                <c:pt idx="1">
                  <c:v>SEN support</c:v>
                </c:pt>
                <c:pt idx="2">
                  <c:v>EHCP</c:v>
                </c:pt>
                <c:pt idx="3">
                  <c:v>SEND boys</c:v>
                </c:pt>
                <c:pt idx="4">
                  <c:v>SEND girls</c:v>
                </c:pt>
                <c:pt idx="5">
                  <c:v>SEND PP</c:v>
                </c:pt>
              </c:strCache>
            </c:strRef>
          </c:cat>
          <c:val>
            <c:numRef>
              <c:f>Data!$B$3:$B$8</c:f>
              <c:numCache>
                <c:formatCode>General</c:formatCode>
                <c:ptCount val="6"/>
                <c:pt idx="0">
                  <c:v>29.5</c:v>
                </c:pt>
                <c:pt idx="1">
                  <c:v>24.5</c:v>
                </c:pt>
                <c:pt idx="2">
                  <c:v>5</c:v>
                </c:pt>
                <c:pt idx="3">
                  <c:v>66.099999999999994</c:v>
                </c:pt>
                <c:pt idx="4">
                  <c:v>33.9</c:v>
                </c:pt>
                <c:pt idx="5">
                  <c:v>33.9</c:v>
                </c:pt>
              </c:numCache>
            </c:numRef>
          </c:val>
          <c:extLst>
            <c:ext xmlns:c16="http://schemas.microsoft.com/office/drawing/2014/chart" uri="{C3380CC4-5D6E-409C-BE32-E72D297353CC}">
              <c16:uniqueId val="{00000000-6F44-43E0-A02C-09AE95BD0ABC}"/>
            </c:ext>
          </c:extLst>
        </c:ser>
        <c:ser>
          <c:idx val="1"/>
          <c:order val="1"/>
          <c:tx>
            <c:strRef>
              <c:f>Data!$C$2</c:f>
              <c:strCache>
                <c:ptCount val="1"/>
                <c:pt idx="0">
                  <c:v>National</c:v>
                </c:pt>
              </c:strCache>
            </c:strRef>
          </c:tx>
          <c:spPr>
            <a:solidFill>
              <a:schemeClr val="accent4"/>
            </a:solidFill>
            <a:ln>
              <a:noFill/>
            </a:ln>
            <a:effectLst/>
          </c:spPr>
          <c:invertIfNegative val="0"/>
          <c:cat>
            <c:strRef>
              <c:f>Data!$A$3:$A$8</c:f>
              <c:strCache>
                <c:ptCount val="6"/>
                <c:pt idx="0">
                  <c:v>SEND pupils</c:v>
                </c:pt>
                <c:pt idx="1">
                  <c:v>SEN support</c:v>
                </c:pt>
                <c:pt idx="2">
                  <c:v>EHCP</c:v>
                </c:pt>
                <c:pt idx="3">
                  <c:v>SEND boys</c:v>
                </c:pt>
                <c:pt idx="4">
                  <c:v>SEND girls</c:v>
                </c:pt>
                <c:pt idx="5">
                  <c:v>SEND PP</c:v>
                </c:pt>
              </c:strCache>
            </c:strRef>
          </c:cat>
          <c:val>
            <c:numRef>
              <c:f>Data!$C$3:$C$8</c:f>
              <c:numCache>
                <c:formatCode>General</c:formatCode>
                <c:ptCount val="6"/>
                <c:pt idx="0">
                  <c:v>17.100000000000001</c:v>
                </c:pt>
                <c:pt idx="1">
                  <c:v>14.1</c:v>
                </c:pt>
                <c:pt idx="2">
                  <c:v>3</c:v>
                </c:pt>
                <c:pt idx="3">
                  <c:v>67</c:v>
                </c:pt>
                <c:pt idx="4">
                  <c:v>33</c:v>
                </c:pt>
                <c:pt idx="5">
                  <c:v>24.6</c:v>
                </c:pt>
              </c:numCache>
            </c:numRef>
          </c:val>
          <c:extLst>
            <c:ext xmlns:c16="http://schemas.microsoft.com/office/drawing/2014/chart" uri="{C3380CC4-5D6E-409C-BE32-E72D297353CC}">
              <c16:uniqueId val="{00000001-6F44-43E0-A02C-09AE95BD0ABC}"/>
            </c:ext>
          </c:extLst>
        </c:ser>
        <c:dLbls>
          <c:showLegendKey val="0"/>
          <c:showVal val="0"/>
          <c:showCatName val="0"/>
          <c:showSerName val="0"/>
          <c:showPercent val="0"/>
          <c:showBubbleSize val="0"/>
        </c:dLbls>
        <c:gapWidth val="219"/>
        <c:overlap val="-27"/>
        <c:axId val="1274759176"/>
        <c:axId val="1274793992"/>
      </c:barChart>
      <c:catAx>
        <c:axId val="127475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793992"/>
        <c:crosses val="autoZero"/>
        <c:auto val="1"/>
        <c:lblAlgn val="ctr"/>
        <c:lblOffset val="100"/>
        <c:noMultiLvlLbl val="0"/>
      </c:catAx>
      <c:valAx>
        <c:axId val="1274793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pupils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759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Distribution of Primary Need across</a:t>
            </a:r>
            <a:r>
              <a:rPr lang="en-US" baseline="0"/>
              <a:t> Year Group</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Data!$B$21</c:f>
              <c:strCache>
                <c:ptCount val="1"/>
                <c:pt idx="0">
                  <c:v>SLCN</c:v>
                </c:pt>
              </c:strCache>
            </c:strRef>
          </c:tx>
          <c:spPr>
            <a:solidFill>
              <a:schemeClr val="accent1"/>
            </a:solidFill>
            <a:ln>
              <a:noFill/>
            </a:ln>
            <a:effectLst/>
          </c:spPr>
          <c:invertIfNegative val="0"/>
          <c:val>
            <c:numRef>
              <c:f>Data!$B$22:$B$28</c:f>
              <c:numCache>
                <c:formatCode>General</c:formatCode>
                <c:ptCount val="7"/>
                <c:pt idx="0">
                  <c:v>5</c:v>
                </c:pt>
                <c:pt idx="1">
                  <c:v>1</c:v>
                </c:pt>
                <c:pt idx="2">
                  <c:v>4</c:v>
                </c:pt>
                <c:pt idx="4">
                  <c:v>8</c:v>
                </c:pt>
                <c:pt idx="5">
                  <c:v>4</c:v>
                </c:pt>
                <c:pt idx="6">
                  <c:v>3</c:v>
                </c:pt>
              </c:numCache>
            </c:numRef>
          </c:val>
          <c:extLst>
            <c:ext xmlns:c16="http://schemas.microsoft.com/office/drawing/2014/chart" uri="{C3380CC4-5D6E-409C-BE32-E72D297353CC}">
              <c16:uniqueId val="{00000000-280A-4428-B9C4-50271DDB76E8}"/>
            </c:ext>
          </c:extLst>
        </c:ser>
        <c:ser>
          <c:idx val="1"/>
          <c:order val="1"/>
          <c:tx>
            <c:strRef>
              <c:f>Data!$C$21</c:f>
              <c:strCache>
                <c:ptCount val="1"/>
                <c:pt idx="0">
                  <c:v>C+L</c:v>
                </c:pt>
              </c:strCache>
            </c:strRef>
          </c:tx>
          <c:spPr>
            <a:solidFill>
              <a:schemeClr val="accent2"/>
            </a:solidFill>
            <a:ln>
              <a:noFill/>
            </a:ln>
            <a:effectLst/>
          </c:spPr>
          <c:invertIfNegative val="0"/>
          <c:val>
            <c:numRef>
              <c:f>Data!$C$22:$C$28</c:f>
              <c:numCache>
                <c:formatCode>General</c:formatCode>
                <c:ptCount val="7"/>
                <c:pt idx="1">
                  <c:v>1</c:v>
                </c:pt>
                <c:pt idx="2">
                  <c:v>2</c:v>
                </c:pt>
                <c:pt idx="3">
                  <c:v>2</c:v>
                </c:pt>
                <c:pt idx="4">
                  <c:v>5</c:v>
                </c:pt>
                <c:pt idx="5">
                  <c:v>4</c:v>
                </c:pt>
                <c:pt idx="6">
                  <c:v>2</c:v>
                </c:pt>
              </c:numCache>
            </c:numRef>
          </c:val>
          <c:extLst>
            <c:ext xmlns:c16="http://schemas.microsoft.com/office/drawing/2014/chart" uri="{C3380CC4-5D6E-409C-BE32-E72D297353CC}">
              <c16:uniqueId val="{00000001-280A-4428-B9C4-50271DDB76E8}"/>
            </c:ext>
          </c:extLst>
        </c:ser>
        <c:ser>
          <c:idx val="2"/>
          <c:order val="2"/>
          <c:tx>
            <c:strRef>
              <c:f>Data!$D$21</c:f>
              <c:strCache>
                <c:ptCount val="1"/>
                <c:pt idx="0">
                  <c:v>SEMH</c:v>
                </c:pt>
              </c:strCache>
            </c:strRef>
          </c:tx>
          <c:spPr>
            <a:solidFill>
              <a:schemeClr val="accent3"/>
            </a:solidFill>
            <a:ln>
              <a:noFill/>
            </a:ln>
            <a:effectLst/>
          </c:spPr>
          <c:invertIfNegative val="0"/>
          <c:val>
            <c:numRef>
              <c:f>Data!$D$22:$D$28</c:f>
              <c:numCache>
                <c:formatCode>General</c:formatCode>
                <c:ptCount val="7"/>
                <c:pt idx="0">
                  <c:v>1</c:v>
                </c:pt>
                <c:pt idx="1">
                  <c:v>1</c:v>
                </c:pt>
                <c:pt idx="2">
                  <c:v>1</c:v>
                </c:pt>
                <c:pt idx="3">
                  <c:v>1</c:v>
                </c:pt>
                <c:pt idx="4">
                  <c:v>2</c:v>
                </c:pt>
                <c:pt idx="5">
                  <c:v>3</c:v>
                </c:pt>
                <c:pt idx="6">
                  <c:v>4</c:v>
                </c:pt>
              </c:numCache>
            </c:numRef>
          </c:val>
          <c:extLst>
            <c:ext xmlns:c16="http://schemas.microsoft.com/office/drawing/2014/chart" uri="{C3380CC4-5D6E-409C-BE32-E72D297353CC}">
              <c16:uniqueId val="{00000002-280A-4428-B9C4-50271DDB76E8}"/>
            </c:ext>
          </c:extLst>
        </c:ser>
        <c:ser>
          <c:idx val="3"/>
          <c:order val="3"/>
          <c:tx>
            <c:strRef>
              <c:f>Data!$E$21</c:f>
              <c:strCache>
                <c:ptCount val="1"/>
                <c:pt idx="0">
                  <c:v>S+P</c:v>
                </c:pt>
              </c:strCache>
            </c:strRef>
          </c:tx>
          <c:spPr>
            <a:solidFill>
              <a:schemeClr val="accent4"/>
            </a:solidFill>
            <a:ln>
              <a:noFill/>
            </a:ln>
            <a:effectLst/>
          </c:spPr>
          <c:invertIfNegative val="0"/>
          <c:val>
            <c:numRef>
              <c:f>Data!$E$22:$E$28</c:f>
              <c:numCache>
                <c:formatCode>General</c:formatCode>
                <c:ptCount val="7"/>
                <c:pt idx="1">
                  <c:v>1</c:v>
                </c:pt>
                <c:pt idx="2">
                  <c:v>2</c:v>
                </c:pt>
                <c:pt idx="5">
                  <c:v>1</c:v>
                </c:pt>
                <c:pt idx="6">
                  <c:v>1</c:v>
                </c:pt>
              </c:numCache>
            </c:numRef>
          </c:val>
          <c:extLst>
            <c:ext xmlns:c16="http://schemas.microsoft.com/office/drawing/2014/chart" uri="{C3380CC4-5D6E-409C-BE32-E72D297353CC}">
              <c16:uniqueId val="{00000003-280A-4428-B9C4-50271DDB76E8}"/>
            </c:ext>
          </c:extLst>
        </c:ser>
        <c:dLbls>
          <c:showLegendKey val="0"/>
          <c:showVal val="0"/>
          <c:showCatName val="0"/>
          <c:showSerName val="0"/>
          <c:showPercent val="0"/>
          <c:showBubbleSize val="0"/>
        </c:dLbls>
        <c:gapWidth val="219"/>
        <c:overlap val="-27"/>
        <c:axId val="554919943"/>
        <c:axId val="554944007"/>
      </c:barChart>
      <c:catAx>
        <c:axId val="5549199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Group</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944007"/>
        <c:crosses val="autoZero"/>
        <c:auto val="1"/>
        <c:lblAlgn val="ctr"/>
        <c:lblOffset val="100"/>
        <c:noMultiLvlLbl val="0"/>
      </c:catAx>
      <c:valAx>
        <c:axId val="5549440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Pupils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91994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 to show distribution of SEND pupils at Roche School</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Data!$B$11</c:f>
              <c:strCache>
                <c:ptCount val="1"/>
                <c:pt idx="0">
                  <c:v>SEN Support</c:v>
                </c:pt>
              </c:strCache>
            </c:strRef>
          </c:tx>
          <c:spPr>
            <a:solidFill>
              <a:schemeClr val="accent6"/>
            </a:solidFill>
            <a:ln>
              <a:noFill/>
            </a:ln>
            <a:effectLst/>
          </c:spPr>
          <c:invertIfNegative val="0"/>
          <c:val>
            <c:numRef>
              <c:f>Data!$B$12:$B$18</c:f>
              <c:numCache>
                <c:formatCode>General</c:formatCode>
                <c:ptCount val="7"/>
                <c:pt idx="0">
                  <c:v>6</c:v>
                </c:pt>
                <c:pt idx="1">
                  <c:v>4</c:v>
                </c:pt>
                <c:pt idx="2">
                  <c:v>9</c:v>
                </c:pt>
                <c:pt idx="3">
                  <c:v>3</c:v>
                </c:pt>
                <c:pt idx="4">
                  <c:v>12</c:v>
                </c:pt>
                <c:pt idx="5">
                  <c:v>8</c:v>
                </c:pt>
                <c:pt idx="6">
                  <c:v>6</c:v>
                </c:pt>
              </c:numCache>
            </c:numRef>
          </c:val>
          <c:extLst>
            <c:ext xmlns:c16="http://schemas.microsoft.com/office/drawing/2014/chart" uri="{C3380CC4-5D6E-409C-BE32-E72D297353CC}">
              <c16:uniqueId val="{00000000-8968-45AA-9EE9-661817AA3A19}"/>
            </c:ext>
          </c:extLst>
        </c:ser>
        <c:ser>
          <c:idx val="1"/>
          <c:order val="1"/>
          <c:tx>
            <c:strRef>
              <c:f>Data!$C$11</c:f>
              <c:strCache>
                <c:ptCount val="1"/>
                <c:pt idx="0">
                  <c:v>EHCP</c:v>
                </c:pt>
              </c:strCache>
            </c:strRef>
          </c:tx>
          <c:spPr>
            <a:solidFill>
              <a:schemeClr val="accent5"/>
            </a:solidFill>
            <a:ln>
              <a:noFill/>
            </a:ln>
            <a:effectLst/>
          </c:spPr>
          <c:invertIfNegative val="0"/>
          <c:val>
            <c:numRef>
              <c:f>Data!$C$12:$C$18</c:f>
              <c:numCache>
                <c:formatCode>General</c:formatCode>
                <c:ptCount val="7"/>
                <c:pt idx="0">
                  <c:v>0</c:v>
                </c:pt>
                <c:pt idx="1">
                  <c:v>0</c:v>
                </c:pt>
                <c:pt idx="2">
                  <c:v>0</c:v>
                </c:pt>
                <c:pt idx="3">
                  <c:v>0</c:v>
                </c:pt>
                <c:pt idx="4">
                  <c:v>3</c:v>
                </c:pt>
                <c:pt idx="5">
                  <c:v>4</c:v>
                </c:pt>
                <c:pt idx="6">
                  <c:v>3</c:v>
                </c:pt>
              </c:numCache>
            </c:numRef>
          </c:val>
          <c:extLst>
            <c:ext xmlns:c16="http://schemas.microsoft.com/office/drawing/2014/chart" uri="{C3380CC4-5D6E-409C-BE32-E72D297353CC}">
              <c16:uniqueId val="{00000001-8968-45AA-9EE9-661817AA3A19}"/>
            </c:ext>
          </c:extLst>
        </c:ser>
        <c:dLbls>
          <c:showLegendKey val="0"/>
          <c:showVal val="0"/>
          <c:showCatName val="0"/>
          <c:showSerName val="0"/>
          <c:showPercent val="0"/>
          <c:showBubbleSize val="0"/>
        </c:dLbls>
        <c:gapWidth val="219"/>
        <c:overlap val="-27"/>
        <c:axId val="151330312"/>
        <c:axId val="2007709191"/>
      </c:barChart>
      <c:catAx>
        <c:axId val="151330312"/>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Group</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2007709191"/>
        <c:crosses val="autoZero"/>
        <c:auto val="1"/>
        <c:lblAlgn val="ctr"/>
        <c:lblOffset val="100"/>
        <c:noMultiLvlLbl val="0"/>
      </c:catAx>
      <c:valAx>
        <c:axId val="2007709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pupils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3031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66E8-01A6-4F1F-80B4-99B88F56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Carlin</dc:creator>
  <cp:keywords/>
  <dc:description/>
  <cp:lastModifiedBy>Jeremy Walden</cp:lastModifiedBy>
  <cp:revision>2</cp:revision>
  <cp:lastPrinted>2025-06-11T07:31:00Z</cp:lastPrinted>
  <dcterms:created xsi:type="dcterms:W3CDTF">2025-06-11T07:55:00Z</dcterms:created>
  <dcterms:modified xsi:type="dcterms:W3CDTF">2025-06-11T07:55:00Z</dcterms:modified>
</cp:coreProperties>
</file>